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22FF" w:rsidRDefault="00C622FF">
      <w:pPr>
        <w:autoSpaceDE w:val="0"/>
        <w:autoSpaceDN w:val="0"/>
        <w:adjustRightInd w:val="0"/>
        <w:spacing w:line="600" w:lineRule="exact"/>
        <w:rPr>
          <w:rFonts w:ascii="黑体" w:eastAsia="黑体" w:cs="黑体"/>
          <w:sz w:val="32"/>
          <w:szCs w:val="32"/>
          <w:lang w:val="zh-CN"/>
        </w:rPr>
      </w:pPr>
    </w:p>
    <w:p w:rsidR="00C622FF" w:rsidRDefault="00C622FF">
      <w:pPr>
        <w:autoSpaceDE w:val="0"/>
        <w:autoSpaceDN w:val="0"/>
        <w:adjustRightInd w:val="0"/>
        <w:spacing w:line="580" w:lineRule="exact"/>
        <w:jc w:val="center"/>
        <w:rPr>
          <w:rFonts w:ascii="黑体" w:eastAsia="黑体" w:cs="黑体"/>
          <w:sz w:val="44"/>
          <w:szCs w:val="44"/>
          <w:lang w:val="zh-CN"/>
        </w:rPr>
      </w:pPr>
    </w:p>
    <w:p w:rsidR="00C622FF" w:rsidRDefault="00C622FF">
      <w:pPr>
        <w:autoSpaceDE w:val="0"/>
        <w:autoSpaceDN w:val="0"/>
        <w:adjustRightInd w:val="0"/>
        <w:spacing w:line="580" w:lineRule="exact"/>
        <w:jc w:val="center"/>
        <w:rPr>
          <w:rFonts w:ascii="Times New Roman" w:eastAsia="黑体" w:hAnsi="Times New Roman"/>
          <w:sz w:val="44"/>
          <w:szCs w:val="44"/>
          <w:lang w:val="zh-CN"/>
        </w:rPr>
      </w:pPr>
    </w:p>
    <w:p w:rsidR="00C622FF" w:rsidRDefault="00C622FF">
      <w:pPr>
        <w:autoSpaceDE w:val="0"/>
        <w:autoSpaceDN w:val="0"/>
        <w:adjustRightInd w:val="0"/>
        <w:spacing w:line="580" w:lineRule="exact"/>
        <w:jc w:val="center"/>
        <w:rPr>
          <w:rFonts w:ascii="Times New Roman" w:eastAsia="黑体" w:hAnsi="Times New Roman"/>
          <w:sz w:val="44"/>
          <w:szCs w:val="44"/>
          <w:lang w:val="zh-CN"/>
        </w:rPr>
      </w:pPr>
    </w:p>
    <w:p w:rsidR="00C622FF" w:rsidRDefault="00C622FF">
      <w:pPr>
        <w:autoSpaceDE w:val="0"/>
        <w:autoSpaceDN w:val="0"/>
        <w:adjustRightInd w:val="0"/>
        <w:spacing w:line="580" w:lineRule="exact"/>
        <w:jc w:val="center"/>
        <w:rPr>
          <w:rFonts w:ascii="Times New Roman" w:eastAsia="黑体" w:hAnsi="Times New Roman"/>
          <w:sz w:val="44"/>
          <w:szCs w:val="44"/>
          <w:lang w:val="zh-CN"/>
        </w:rPr>
      </w:pPr>
    </w:p>
    <w:p w:rsidR="00C622FF" w:rsidRDefault="00C622FF">
      <w:pPr>
        <w:autoSpaceDE w:val="0"/>
        <w:autoSpaceDN w:val="0"/>
        <w:adjustRightInd w:val="0"/>
        <w:spacing w:line="580" w:lineRule="exact"/>
        <w:jc w:val="center"/>
        <w:rPr>
          <w:rFonts w:ascii="Times New Roman" w:eastAsia="黑体" w:hAnsi="Times New Roman"/>
          <w:sz w:val="44"/>
          <w:szCs w:val="44"/>
          <w:lang w:val="zh-CN"/>
        </w:rPr>
      </w:pPr>
    </w:p>
    <w:p w:rsidR="00C622FF" w:rsidRDefault="00C622FF">
      <w:pPr>
        <w:autoSpaceDE w:val="0"/>
        <w:autoSpaceDN w:val="0"/>
        <w:adjustRightInd w:val="0"/>
        <w:spacing w:line="580" w:lineRule="exact"/>
        <w:jc w:val="center"/>
        <w:rPr>
          <w:rFonts w:ascii="Times New Roman" w:eastAsia="黑体" w:hAnsi="Times New Roman"/>
          <w:sz w:val="44"/>
          <w:szCs w:val="44"/>
          <w:lang w:val="zh-CN"/>
        </w:rPr>
      </w:pPr>
    </w:p>
    <w:p w:rsidR="00C622FF" w:rsidRDefault="00C622FF">
      <w:pPr>
        <w:autoSpaceDE w:val="0"/>
        <w:autoSpaceDN w:val="0"/>
        <w:adjustRightInd w:val="0"/>
        <w:spacing w:line="580" w:lineRule="exact"/>
        <w:jc w:val="center"/>
        <w:rPr>
          <w:rFonts w:ascii="Times New Roman" w:eastAsia="黑体" w:hAnsi="Times New Roman"/>
          <w:sz w:val="44"/>
          <w:szCs w:val="44"/>
          <w:lang w:val="zh-CN"/>
        </w:rPr>
      </w:pPr>
    </w:p>
    <w:p w:rsidR="00C622FF" w:rsidRDefault="00C622FF">
      <w:pPr>
        <w:autoSpaceDE w:val="0"/>
        <w:autoSpaceDN w:val="0"/>
        <w:adjustRightInd w:val="0"/>
        <w:spacing w:line="580" w:lineRule="exact"/>
        <w:jc w:val="center"/>
        <w:rPr>
          <w:rFonts w:ascii="黑体" w:eastAsia="黑体" w:hAnsi="Times New Roman" w:cs="黑体"/>
          <w:sz w:val="44"/>
          <w:szCs w:val="44"/>
          <w:lang w:val="zh-CN"/>
        </w:rPr>
      </w:pPr>
      <w:r>
        <w:rPr>
          <w:rFonts w:ascii="黑体" w:eastAsia="黑体" w:hAnsi="Times New Roman" w:cs="黑体" w:hint="eastAsia"/>
          <w:sz w:val="44"/>
          <w:szCs w:val="44"/>
          <w:lang w:val="zh-CN"/>
        </w:rPr>
        <w:t>天津市</w:t>
      </w:r>
      <w:proofErr w:type="gramStart"/>
      <w:r>
        <w:rPr>
          <w:rFonts w:ascii="黑体" w:eastAsia="黑体" w:hAnsi="Times New Roman" w:cs="黑体" w:hint="eastAsia"/>
          <w:sz w:val="44"/>
          <w:szCs w:val="44"/>
          <w:lang w:val="zh-CN"/>
        </w:rPr>
        <w:t>静海区</w:t>
      </w:r>
      <w:proofErr w:type="gramEnd"/>
      <w:r>
        <w:rPr>
          <w:rFonts w:ascii="黑体" w:eastAsia="黑体" w:hAnsi="Times New Roman" w:cs="黑体" w:hint="eastAsia"/>
          <w:sz w:val="44"/>
          <w:szCs w:val="44"/>
          <w:lang w:val="zh-CN"/>
        </w:rPr>
        <w:t>计量检定所</w:t>
      </w:r>
    </w:p>
    <w:p w:rsidR="00C622FF" w:rsidRDefault="00C622FF">
      <w:pPr>
        <w:autoSpaceDE w:val="0"/>
        <w:autoSpaceDN w:val="0"/>
        <w:adjustRightInd w:val="0"/>
        <w:spacing w:line="580" w:lineRule="exact"/>
        <w:jc w:val="center"/>
        <w:rPr>
          <w:rFonts w:ascii="黑体" w:eastAsia="黑体" w:hAnsi="Times New Roman" w:cs="黑体"/>
          <w:sz w:val="44"/>
          <w:szCs w:val="44"/>
          <w:lang w:val="zh-CN"/>
        </w:rPr>
      </w:pPr>
      <w:r>
        <w:rPr>
          <w:rFonts w:ascii="Times New Roman" w:eastAsia="黑体" w:hAnsi="Times New Roman"/>
          <w:sz w:val="44"/>
          <w:szCs w:val="44"/>
          <w:lang w:val="zh-CN"/>
        </w:rPr>
        <w:t>2019</w:t>
      </w:r>
      <w:r>
        <w:rPr>
          <w:rFonts w:ascii="黑体" w:eastAsia="黑体" w:hAnsi="Times New Roman" w:cs="黑体" w:hint="eastAsia"/>
          <w:sz w:val="44"/>
          <w:szCs w:val="44"/>
          <w:lang w:val="zh-CN"/>
        </w:rPr>
        <w:t>年度部门决算</w:t>
      </w:r>
    </w:p>
    <w:p w:rsidR="00C622FF" w:rsidRDefault="00C622FF">
      <w:pPr>
        <w:autoSpaceDE w:val="0"/>
        <w:autoSpaceDN w:val="0"/>
        <w:adjustRightInd w:val="0"/>
        <w:spacing w:line="580" w:lineRule="exact"/>
        <w:jc w:val="center"/>
        <w:rPr>
          <w:rFonts w:ascii="黑体" w:eastAsia="黑体" w:hAnsi="Times New Roman" w:cs="黑体"/>
          <w:sz w:val="44"/>
          <w:szCs w:val="44"/>
          <w:lang w:val="zh-CN"/>
        </w:rPr>
      </w:pPr>
      <w:r>
        <w:rPr>
          <w:rFonts w:ascii="黑体" w:eastAsia="黑体" w:hAnsi="Times New Roman" w:cs="黑体" w:hint="eastAsia"/>
          <w:sz w:val="44"/>
          <w:szCs w:val="44"/>
          <w:lang w:val="zh-CN"/>
        </w:rPr>
        <w:t>和</w:t>
      </w:r>
      <w:r>
        <w:rPr>
          <w:rFonts w:ascii="黑体" w:eastAsia="黑体" w:hAnsi="Times New Roman" w:cs="黑体"/>
          <w:sz w:val="44"/>
          <w:szCs w:val="44"/>
          <w:lang w:val="zh-CN"/>
        </w:rPr>
        <w:t>“</w:t>
      </w:r>
      <w:r>
        <w:rPr>
          <w:rFonts w:ascii="黑体" w:eastAsia="黑体" w:hAnsi="Times New Roman" w:cs="黑体" w:hint="eastAsia"/>
          <w:sz w:val="44"/>
          <w:szCs w:val="44"/>
          <w:lang w:val="zh-CN"/>
        </w:rPr>
        <w:t>三公</w:t>
      </w:r>
      <w:r>
        <w:rPr>
          <w:rFonts w:ascii="黑体" w:eastAsia="黑体" w:hAnsi="Times New Roman" w:cs="黑体"/>
          <w:sz w:val="44"/>
          <w:szCs w:val="44"/>
          <w:lang w:val="zh-CN"/>
        </w:rPr>
        <w:t>”</w:t>
      </w:r>
      <w:r>
        <w:rPr>
          <w:rFonts w:ascii="黑体" w:eastAsia="黑体" w:hAnsi="Times New Roman" w:cs="黑体" w:hint="eastAsia"/>
          <w:sz w:val="44"/>
          <w:szCs w:val="44"/>
          <w:lang w:val="zh-CN"/>
        </w:rPr>
        <w:t>经费决算编制说明</w:t>
      </w:r>
    </w:p>
    <w:p w:rsidR="00C622FF" w:rsidRDefault="00C622FF">
      <w:pPr>
        <w:autoSpaceDE w:val="0"/>
        <w:autoSpaceDN w:val="0"/>
        <w:adjustRightInd w:val="0"/>
        <w:spacing w:line="580" w:lineRule="exact"/>
        <w:jc w:val="center"/>
        <w:rPr>
          <w:rFonts w:ascii="黑体" w:eastAsia="黑体" w:hAnsi="Times New Roman" w:cs="黑体"/>
          <w:sz w:val="30"/>
          <w:szCs w:val="30"/>
        </w:rPr>
      </w:pPr>
    </w:p>
    <w:p w:rsidR="00C622FF" w:rsidRDefault="00C622FF">
      <w:pPr>
        <w:autoSpaceDE w:val="0"/>
        <w:autoSpaceDN w:val="0"/>
        <w:adjustRightInd w:val="0"/>
        <w:spacing w:line="580" w:lineRule="exact"/>
        <w:jc w:val="center"/>
        <w:rPr>
          <w:rFonts w:ascii="黑体" w:eastAsia="黑体" w:hAnsi="Times New Roman" w:cs="黑体"/>
          <w:sz w:val="30"/>
          <w:szCs w:val="30"/>
        </w:rPr>
      </w:pPr>
    </w:p>
    <w:p w:rsidR="00C622FF" w:rsidRDefault="00C622FF">
      <w:pPr>
        <w:autoSpaceDE w:val="0"/>
        <w:autoSpaceDN w:val="0"/>
        <w:adjustRightInd w:val="0"/>
        <w:spacing w:line="580" w:lineRule="exact"/>
        <w:jc w:val="center"/>
        <w:rPr>
          <w:rFonts w:ascii="黑体" w:eastAsia="黑体" w:hAnsi="Times New Roman" w:cs="黑体"/>
          <w:sz w:val="30"/>
          <w:szCs w:val="30"/>
        </w:rPr>
      </w:pPr>
    </w:p>
    <w:p w:rsidR="00C622FF" w:rsidRDefault="00C622FF">
      <w:pPr>
        <w:autoSpaceDE w:val="0"/>
        <w:autoSpaceDN w:val="0"/>
        <w:adjustRightInd w:val="0"/>
        <w:spacing w:line="580" w:lineRule="exact"/>
        <w:jc w:val="center"/>
        <w:rPr>
          <w:rFonts w:ascii="黑体" w:eastAsia="黑体" w:hAnsi="Times New Roman" w:cs="黑体"/>
          <w:sz w:val="30"/>
          <w:szCs w:val="30"/>
        </w:rPr>
      </w:pPr>
    </w:p>
    <w:p w:rsidR="00C622FF" w:rsidRDefault="00C622FF">
      <w:pPr>
        <w:autoSpaceDE w:val="0"/>
        <w:autoSpaceDN w:val="0"/>
        <w:adjustRightInd w:val="0"/>
        <w:spacing w:line="580" w:lineRule="exact"/>
        <w:jc w:val="center"/>
        <w:rPr>
          <w:rFonts w:ascii="黑体" w:eastAsia="黑体" w:hAnsi="Times New Roman" w:cs="黑体"/>
          <w:sz w:val="30"/>
          <w:szCs w:val="30"/>
        </w:rPr>
      </w:pPr>
    </w:p>
    <w:p w:rsidR="00C622FF" w:rsidRDefault="00C622FF">
      <w:pPr>
        <w:autoSpaceDE w:val="0"/>
        <w:autoSpaceDN w:val="0"/>
        <w:adjustRightInd w:val="0"/>
        <w:spacing w:line="580" w:lineRule="exact"/>
        <w:jc w:val="center"/>
        <w:rPr>
          <w:rFonts w:ascii="黑体" w:eastAsia="黑体" w:hAnsi="Times New Roman" w:cs="黑体"/>
          <w:sz w:val="30"/>
          <w:szCs w:val="30"/>
        </w:rPr>
      </w:pPr>
    </w:p>
    <w:p w:rsidR="00C622FF" w:rsidRDefault="00C622FF">
      <w:pPr>
        <w:autoSpaceDE w:val="0"/>
        <w:autoSpaceDN w:val="0"/>
        <w:adjustRightInd w:val="0"/>
        <w:spacing w:line="580" w:lineRule="exact"/>
        <w:jc w:val="center"/>
        <w:rPr>
          <w:rFonts w:ascii="黑体" w:eastAsia="黑体" w:hAnsi="Times New Roman" w:cs="黑体"/>
          <w:sz w:val="30"/>
          <w:szCs w:val="30"/>
        </w:rPr>
      </w:pPr>
    </w:p>
    <w:p w:rsidR="00C622FF" w:rsidRDefault="00C622FF">
      <w:pPr>
        <w:autoSpaceDE w:val="0"/>
        <w:autoSpaceDN w:val="0"/>
        <w:adjustRightInd w:val="0"/>
        <w:spacing w:line="580" w:lineRule="exact"/>
        <w:jc w:val="center"/>
        <w:rPr>
          <w:rFonts w:ascii="黑体" w:eastAsia="黑体" w:hAnsi="Times New Roman" w:cs="黑体"/>
          <w:sz w:val="30"/>
          <w:szCs w:val="30"/>
        </w:rPr>
      </w:pPr>
    </w:p>
    <w:p w:rsidR="00C622FF" w:rsidRDefault="00C622FF">
      <w:pPr>
        <w:autoSpaceDE w:val="0"/>
        <w:autoSpaceDN w:val="0"/>
        <w:adjustRightInd w:val="0"/>
        <w:spacing w:line="580" w:lineRule="exact"/>
        <w:jc w:val="center"/>
        <w:rPr>
          <w:rFonts w:ascii="黑体" w:eastAsia="黑体" w:hAnsi="Times New Roman" w:cs="黑体"/>
          <w:sz w:val="30"/>
          <w:szCs w:val="30"/>
        </w:rPr>
      </w:pPr>
    </w:p>
    <w:p w:rsidR="00C622FF" w:rsidRDefault="00C622FF">
      <w:pPr>
        <w:autoSpaceDE w:val="0"/>
        <w:autoSpaceDN w:val="0"/>
        <w:adjustRightInd w:val="0"/>
        <w:spacing w:line="580" w:lineRule="exact"/>
        <w:jc w:val="center"/>
        <w:rPr>
          <w:rFonts w:ascii="黑体" w:eastAsia="黑体" w:hAnsi="Times New Roman" w:cs="黑体"/>
          <w:sz w:val="30"/>
          <w:szCs w:val="30"/>
        </w:rPr>
      </w:pPr>
    </w:p>
    <w:p w:rsidR="00C622FF" w:rsidRDefault="00C622FF">
      <w:pPr>
        <w:autoSpaceDE w:val="0"/>
        <w:autoSpaceDN w:val="0"/>
        <w:adjustRightInd w:val="0"/>
        <w:spacing w:line="580" w:lineRule="exact"/>
        <w:jc w:val="center"/>
        <w:rPr>
          <w:rFonts w:ascii="黑体" w:eastAsia="黑体" w:hAnsi="Times New Roman" w:cs="黑体"/>
          <w:kern w:val="0"/>
          <w:sz w:val="44"/>
          <w:szCs w:val="44"/>
        </w:rPr>
      </w:pPr>
    </w:p>
    <w:p w:rsidR="00C622FF" w:rsidRDefault="00C622FF">
      <w:pPr>
        <w:autoSpaceDE w:val="0"/>
        <w:autoSpaceDN w:val="0"/>
        <w:adjustRightInd w:val="0"/>
        <w:spacing w:line="580" w:lineRule="exact"/>
        <w:jc w:val="center"/>
        <w:rPr>
          <w:rFonts w:ascii="黑体" w:eastAsia="黑体" w:hAnsi="Times New Roman" w:cs="黑体"/>
          <w:kern w:val="0"/>
          <w:sz w:val="30"/>
          <w:szCs w:val="30"/>
        </w:rPr>
      </w:pPr>
      <w:r>
        <w:rPr>
          <w:rFonts w:ascii="黑体" w:eastAsia="黑体" w:hAnsi="Times New Roman" w:cs="黑体" w:hint="eastAsia"/>
          <w:kern w:val="0"/>
          <w:sz w:val="44"/>
          <w:szCs w:val="44"/>
        </w:rPr>
        <w:lastRenderedPageBreak/>
        <w:t>目</w:t>
      </w:r>
      <w:r>
        <w:rPr>
          <w:rFonts w:ascii="黑体" w:eastAsia="黑体" w:hAnsi="Times New Roman" w:cs="黑体"/>
          <w:kern w:val="0"/>
          <w:sz w:val="44"/>
          <w:szCs w:val="44"/>
        </w:rPr>
        <w:t xml:space="preserve">   </w:t>
      </w:r>
      <w:r>
        <w:rPr>
          <w:rFonts w:ascii="黑体" w:eastAsia="黑体" w:hAnsi="Times New Roman" w:cs="黑体" w:hint="eastAsia"/>
          <w:kern w:val="0"/>
          <w:sz w:val="44"/>
          <w:szCs w:val="44"/>
        </w:rPr>
        <w:t>录</w:t>
      </w:r>
    </w:p>
    <w:p w:rsidR="00C622FF" w:rsidRDefault="00C622FF">
      <w:pPr>
        <w:keepNext/>
        <w:keepLines/>
        <w:autoSpaceDE w:val="0"/>
        <w:autoSpaceDN w:val="0"/>
        <w:adjustRightInd w:val="0"/>
        <w:spacing w:line="600" w:lineRule="exact"/>
        <w:jc w:val="left"/>
        <w:rPr>
          <w:rFonts w:ascii="黑体" w:eastAsia="黑体" w:hAnsi="Times New Roman" w:cs="黑体"/>
          <w:kern w:val="0"/>
          <w:sz w:val="30"/>
          <w:szCs w:val="30"/>
        </w:rPr>
      </w:pPr>
      <w:r>
        <w:rPr>
          <w:rFonts w:ascii="黑体" w:eastAsia="黑体" w:hAnsi="Times New Roman" w:cs="黑体" w:hint="eastAsia"/>
          <w:kern w:val="0"/>
          <w:sz w:val="30"/>
          <w:szCs w:val="30"/>
        </w:rPr>
        <w:t>第一部分</w:t>
      </w:r>
      <w:r>
        <w:rPr>
          <w:rFonts w:ascii="黑体" w:eastAsia="黑体" w:hAnsi="Times New Roman" w:cs="黑体"/>
          <w:kern w:val="0"/>
          <w:sz w:val="30"/>
          <w:szCs w:val="30"/>
        </w:rPr>
        <w:t xml:space="preserve">  </w:t>
      </w:r>
      <w:r>
        <w:rPr>
          <w:rFonts w:ascii="黑体" w:eastAsia="黑体" w:hAnsi="Times New Roman" w:cs="黑体" w:hint="eastAsia"/>
          <w:kern w:val="0"/>
          <w:sz w:val="30"/>
          <w:szCs w:val="30"/>
        </w:rPr>
        <w:t>概况</w:t>
      </w:r>
    </w:p>
    <w:p w:rsidR="00C622FF" w:rsidRDefault="00C622FF">
      <w:pPr>
        <w:keepNext/>
        <w:keepLines/>
        <w:autoSpaceDE w:val="0"/>
        <w:autoSpaceDN w:val="0"/>
        <w:adjustRightInd w:val="0"/>
        <w:spacing w:line="600" w:lineRule="exact"/>
        <w:jc w:val="left"/>
        <w:rPr>
          <w:rFonts w:ascii="楷体_GB2312" w:eastAsia="楷体_GB2312" w:hAnsi="Times New Roman" w:cs="楷体_GB2312"/>
          <w:kern w:val="0"/>
          <w:sz w:val="30"/>
          <w:szCs w:val="30"/>
        </w:rPr>
      </w:pPr>
      <w:r>
        <w:rPr>
          <w:rFonts w:ascii="宋体" w:hAnsi="Times New Roman" w:cs="宋体" w:hint="eastAsia"/>
          <w:kern w:val="0"/>
          <w:sz w:val="24"/>
          <w:szCs w:val="24"/>
        </w:rPr>
        <w:t>一、</w:t>
      </w:r>
      <w:r>
        <w:rPr>
          <w:rFonts w:ascii="楷体_GB2312" w:eastAsia="楷体_GB2312" w:hAnsi="Times New Roman" w:cs="楷体_GB2312" w:hint="eastAsia"/>
          <w:kern w:val="0"/>
          <w:sz w:val="30"/>
          <w:szCs w:val="30"/>
        </w:rPr>
        <w:t>主要职责</w:t>
      </w:r>
    </w:p>
    <w:p w:rsidR="00C622FF" w:rsidRDefault="00C622FF">
      <w:pPr>
        <w:keepNext/>
        <w:keepLines/>
        <w:autoSpaceDE w:val="0"/>
        <w:autoSpaceDN w:val="0"/>
        <w:adjustRightInd w:val="0"/>
        <w:spacing w:line="600" w:lineRule="exact"/>
        <w:jc w:val="left"/>
        <w:rPr>
          <w:rFonts w:ascii="楷体_GB2312" w:eastAsia="楷体_GB2312" w:hAnsi="Times New Roman" w:cs="楷体_GB2312"/>
          <w:kern w:val="0"/>
          <w:sz w:val="30"/>
          <w:szCs w:val="30"/>
        </w:rPr>
      </w:pPr>
      <w:r>
        <w:rPr>
          <w:rFonts w:ascii="宋体" w:hAnsi="Times New Roman" w:cs="宋体" w:hint="eastAsia"/>
          <w:kern w:val="0"/>
          <w:sz w:val="24"/>
          <w:szCs w:val="24"/>
        </w:rPr>
        <w:t>二、</w:t>
      </w:r>
      <w:r>
        <w:rPr>
          <w:rFonts w:ascii="楷体_GB2312" w:eastAsia="楷体_GB2312" w:hAnsi="Times New Roman" w:cs="楷体_GB2312" w:hint="eastAsia"/>
          <w:kern w:val="0"/>
          <w:sz w:val="30"/>
          <w:szCs w:val="30"/>
        </w:rPr>
        <w:t>机构设置</w:t>
      </w:r>
    </w:p>
    <w:p w:rsidR="00C622FF" w:rsidRDefault="00C622FF">
      <w:pPr>
        <w:keepNext/>
        <w:keepLines/>
        <w:autoSpaceDE w:val="0"/>
        <w:autoSpaceDN w:val="0"/>
        <w:adjustRightInd w:val="0"/>
        <w:spacing w:line="600" w:lineRule="exact"/>
        <w:jc w:val="left"/>
        <w:rPr>
          <w:rFonts w:ascii="楷体_GB2312" w:eastAsia="楷体_GB2312" w:hAnsi="Times New Roman" w:cs="楷体_GB2312"/>
          <w:b/>
          <w:bCs/>
          <w:kern w:val="0"/>
          <w:sz w:val="30"/>
          <w:szCs w:val="30"/>
        </w:rPr>
      </w:pPr>
      <w:r>
        <w:rPr>
          <w:rFonts w:ascii="黑体" w:eastAsia="黑体" w:hAnsi="Times New Roman" w:cs="黑体" w:hint="eastAsia"/>
          <w:kern w:val="0"/>
          <w:sz w:val="30"/>
          <w:szCs w:val="30"/>
        </w:rPr>
        <w:t>第二部分</w:t>
      </w:r>
      <w:r>
        <w:rPr>
          <w:rFonts w:ascii="黑体" w:eastAsia="黑体" w:hAnsi="Times New Roman" w:cs="黑体"/>
          <w:kern w:val="0"/>
          <w:sz w:val="30"/>
          <w:szCs w:val="30"/>
        </w:rPr>
        <w:t xml:space="preserve">  </w:t>
      </w:r>
      <w:r>
        <w:rPr>
          <w:rFonts w:ascii="Times New Roman" w:eastAsia="黑体" w:hAnsi="Times New Roman"/>
          <w:kern w:val="0"/>
          <w:sz w:val="30"/>
          <w:szCs w:val="30"/>
        </w:rPr>
        <w:t>2019</w:t>
      </w:r>
      <w:r>
        <w:rPr>
          <w:rFonts w:ascii="黑体" w:eastAsia="黑体" w:hAnsi="Times New Roman" w:cs="黑体" w:hint="eastAsia"/>
          <w:kern w:val="0"/>
          <w:sz w:val="30"/>
          <w:szCs w:val="30"/>
        </w:rPr>
        <w:t>年度部门决算编制说明</w:t>
      </w:r>
    </w:p>
    <w:p w:rsidR="00C622FF" w:rsidRDefault="00C622FF">
      <w:pPr>
        <w:keepNext/>
        <w:keepLines/>
        <w:autoSpaceDE w:val="0"/>
        <w:autoSpaceDN w:val="0"/>
        <w:adjustRightInd w:val="0"/>
        <w:spacing w:line="600" w:lineRule="exact"/>
        <w:jc w:val="left"/>
        <w:rPr>
          <w:rFonts w:ascii="Times New Roman" w:eastAsia="楷体_GB2312" w:hAnsi="Times New Roman"/>
          <w:kern w:val="0"/>
          <w:sz w:val="30"/>
          <w:szCs w:val="30"/>
        </w:rPr>
      </w:pPr>
      <w:r>
        <w:rPr>
          <w:rFonts w:ascii="楷体_GB2312" w:eastAsia="楷体_GB2312" w:hAnsi="Times New Roman" w:cs="楷体_GB2312" w:hint="eastAsia"/>
          <w:kern w:val="0"/>
          <w:sz w:val="30"/>
          <w:szCs w:val="30"/>
        </w:rPr>
        <w:t>一、</w:t>
      </w:r>
      <w:r>
        <w:rPr>
          <w:rFonts w:ascii="Times New Roman" w:eastAsia="楷体_GB2312" w:hAnsi="Times New Roman"/>
          <w:kern w:val="0"/>
          <w:sz w:val="30"/>
          <w:szCs w:val="30"/>
        </w:rPr>
        <w:t>2019</w:t>
      </w:r>
      <w:r>
        <w:rPr>
          <w:rFonts w:ascii="楷体_GB2312" w:eastAsia="楷体_GB2312" w:hAnsi="Times New Roman" w:cs="楷体_GB2312" w:hint="eastAsia"/>
          <w:kern w:val="0"/>
          <w:sz w:val="30"/>
          <w:szCs w:val="30"/>
        </w:rPr>
        <w:t>年度部门决算收入情况</w:t>
      </w:r>
    </w:p>
    <w:p w:rsidR="00C622FF" w:rsidRDefault="00C622FF">
      <w:pPr>
        <w:keepNext/>
        <w:keepLines/>
        <w:autoSpaceDE w:val="0"/>
        <w:autoSpaceDN w:val="0"/>
        <w:adjustRightInd w:val="0"/>
        <w:spacing w:line="600" w:lineRule="exact"/>
        <w:jc w:val="left"/>
        <w:rPr>
          <w:rFonts w:ascii="Times New Roman" w:eastAsia="楷体_GB2312" w:hAnsi="Times New Roman"/>
          <w:kern w:val="0"/>
          <w:sz w:val="30"/>
          <w:szCs w:val="30"/>
        </w:rPr>
      </w:pPr>
      <w:r>
        <w:rPr>
          <w:rFonts w:ascii="楷体_GB2312" w:eastAsia="楷体_GB2312" w:hAnsi="Times New Roman" w:cs="楷体_GB2312" w:hint="eastAsia"/>
          <w:kern w:val="0"/>
          <w:sz w:val="30"/>
          <w:szCs w:val="30"/>
        </w:rPr>
        <w:t>二、</w:t>
      </w:r>
      <w:r>
        <w:rPr>
          <w:rFonts w:ascii="Times New Roman" w:eastAsia="楷体_GB2312" w:hAnsi="Times New Roman"/>
          <w:kern w:val="0"/>
          <w:sz w:val="30"/>
          <w:szCs w:val="30"/>
        </w:rPr>
        <w:t>2019</w:t>
      </w:r>
      <w:r>
        <w:rPr>
          <w:rFonts w:ascii="楷体_GB2312" w:eastAsia="楷体_GB2312" w:hAnsi="Times New Roman" w:cs="楷体_GB2312" w:hint="eastAsia"/>
          <w:kern w:val="0"/>
          <w:sz w:val="30"/>
          <w:szCs w:val="30"/>
        </w:rPr>
        <w:t>年度部门决算支出情况</w:t>
      </w:r>
    </w:p>
    <w:p w:rsidR="00C622FF" w:rsidRDefault="00C622FF">
      <w:pPr>
        <w:keepNext/>
        <w:keepLines/>
        <w:autoSpaceDE w:val="0"/>
        <w:autoSpaceDN w:val="0"/>
        <w:adjustRightInd w:val="0"/>
        <w:spacing w:line="600" w:lineRule="exact"/>
        <w:jc w:val="left"/>
        <w:rPr>
          <w:rFonts w:ascii="Times New Roman" w:eastAsia="楷体_GB2312" w:hAnsi="Times New Roman"/>
          <w:kern w:val="0"/>
          <w:sz w:val="30"/>
          <w:szCs w:val="30"/>
        </w:rPr>
      </w:pPr>
      <w:r>
        <w:rPr>
          <w:rFonts w:ascii="楷体_GB2312" w:eastAsia="楷体_GB2312" w:hAnsi="Times New Roman" w:cs="楷体_GB2312" w:hint="eastAsia"/>
          <w:kern w:val="0"/>
          <w:sz w:val="30"/>
          <w:szCs w:val="30"/>
        </w:rPr>
        <w:t>三、</w:t>
      </w:r>
      <w:r>
        <w:rPr>
          <w:rFonts w:ascii="Times New Roman" w:eastAsia="楷体_GB2312" w:hAnsi="Times New Roman"/>
          <w:kern w:val="0"/>
          <w:sz w:val="30"/>
          <w:szCs w:val="30"/>
        </w:rPr>
        <w:t>2019</w:t>
      </w:r>
      <w:r>
        <w:rPr>
          <w:rFonts w:ascii="楷体_GB2312" w:eastAsia="楷体_GB2312" w:hAnsi="Times New Roman" w:cs="楷体_GB2312" w:hint="eastAsia"/>
          <w:kern w:val="0"/>
          <w:sz w:val="30"/>
          <w:szCs w:val="30"/>
        </w:rPr>
        <w:t>年度部门决算一般公共预算财政拨款支出情况</w:t>
      </w:r>
    </w:p>
    <w:p w:rsidR="00C622FF" w:rsidRDefault="00C622FF">
      <w:pPr>
        <w:keepNext/>
        <w:keepLines/>
        <w:autoSpaceDE w:val="0"/>
        <w:autoSpaceDN w:val="0"/>
        <w:adjustRightInd w:val="0"/>
        <w:spacing w:line="600" w:lineRule="exact"/>
        <w:jc w:val="left"/>
        <w:rPr>
          <w:rFonts w:ascii="Times New Roman" w:eastAsia="楷体_GB2312" w:hAnsi="Times New Roman"/>
          <w:kern w:val="0"/>
          <w:sz w:val="30"/>
          <w:szCs w:val="30"/>
        </w:rPr>
      </w:pPr>
      <w:r>
        <w:rPr>
          <w:rFonts w:ascii="楷体_GB2312" w:eastAsia="楷体_GB2312" w:hAnsi="Times New Roman" w:cs="楷体_GB2312" w:hint="eastAsia"/>
          <w:kern w:val="0"/>
          <w:sz w:val="30"/>
          <w:szCs w:val="30"/>
        </w:rPr>
        <w:t>四、</w:t>
      </w:r>
      <w:r>
        <w:rPr>
          <w:rFonts w:ascii="Times New Roman" w:eastAsia="楷体_GB2312" w:hAnsi="Times New Roman"/>
          <w:kern w:val="0"/>
          <w:sz w:val="30"/>
          <w:szCs w:val="30"/>
        </w:rPr>
        <w:t>2019</w:t>
      </w:r>
      <w:r>
        <w:rPr>
          <w:rFonts w:ascii="楷体_GB2312" w:eastAsia="楷体_GB2312" w:hAnsi="Times New Roman" w:cs="楷体_GB2312" w:hint="eastAsia"/>
          <w:kern w:val="0"/>
          <w:sz w:val="30"/>
          <w:szCs w:val="30"/>
        </w:rPr>
        <w:t>年度部门决算一般公共预算财政拨款基本支出情况</w:t>
      </w:r>
    </w:p>
    <w:p w:rsidR="00C622FF" w:rsidRDefault="00C622FF">
      <w:pPr>
        <w:keepNext/>
        <w:keepLines/>
        <w:autoSpaceDE w:val="0"/>
        <w:autoSpaceDN w:val="0"/>
        <w:adjustRightInd w:val="0"/>
        <w:spacing w:line="600" w:lineRule="exact"/>
        <w:jc w:val="left"/>
        <w:rPr>
          <w:rFonts w:ascii="Times New Roman" w:eastAsia="楷体_GB2312" w:hAnsi="Times New Roman"/>
          <w:kern w:val="0"/>
          <w:sz w:val="30"/>
          <w:szCs w:val="30"/>
        </w:rPr>
      </w:pPr>
      <w:r>
        <w:rPr>
          <w:rFonts w:ascii="楷体_GB2312" w:eastAsia="楷体_GB2312" w:hAnsi="Times New Roman" w:cs="楷体_GB2312" w:hint="eastAsia"/>
          <w:kern w:val="0"/>
          <w:sz w:val="30"/>
          <w:szCs w:val="30"/>
        </w:rPr>
        <w:t>五、</w:t>
      </w:r>
      <w:r>
        <w:rPr>
          <w:rFonts w:ascii="Times New Roman" w:eastAsia="楷体_GB2312" w:hAnsi="Times New Roman"/>
          <w:kern w:val="0"/>
          <w:sz w:val="30"/>
          <w:szCs w:val="30"/>
        </w:rPr>
        <w:t>2019</w:t>
      </w:r>
      <w:r>
        <w:rPr>
          <w:rFonts w:ascii="楷体_GB2312" w:eastAsia="楷体_GB2312" w:hAnsi="Times New Roman" w:cs="楷体_GB2312" w:hint="eastAsia"/>
          <w:kern w:val="0"/>
          <w:sz w:val="30"/>
          <w:szCs w:val="30"/>
        </w:rPr>
        <w:t>年度部门决算政府性基金预算财政拨款收入支出情况</w:t>
      </w:r>
    </w:p>
    <w:p w:rsidR="00C622FF" w:rsidRDefault="00C622FF">
      <w:pPr>
        <w:keepNext/>
        <w:keepLines/>
        <w:autoSpaceDE w:val="0"/>
        <w:autoSpaceDN w:val="0"/>
        <w:adjustRightInd w:val="0"/>
        <w:spacing w:line="600" w:lineRule="exact"/>
        <w:jc w:val="left"/>
        <w:rPr>
          <w:rFonts w:ascii="Times New Roman" w:eastAsia="楷体_GB2312" w:hAnsi="Times New Roman"/>
          <w:kern w:val="0"/>
          <w:sz w:val="30"/>
          <w:szCs w:val="30"/>
        </w:rPr>
      </w:pPr>
      <w:r>
        <w:rPr>
          <w:rFonts w:ascii="楷体_GB2312" w:eastAsia="楷体_GB2312" w:hAnsi="Times New Roman" w:cs="楷体_GB2312" w:hint="eastAsia"/>
          <w:kern w:val="0"/>
          <w:sz w:val="30"/>
          <w:szCs w:val="30"/>
        </w:rPr>
        <w:t>六、</w:t>
      </w:r>
      <w:r>
        <w:rPr>
          <w:rFonts w:ascii="Times New Roman" w:eastAsia="楷体_GB2312" w:hAnsi="Times New Roman"/>
          <w:kern w:val="0"/>
          <w:sz w:val="30"/>
          <w:szCs w:val="30"/>
        </w:rPr>
        <w:t>2019</w:t>
      </w:r>
      <w:r>
        <w:rPr>
          <w:rFonts w:ascii="楷体_GB2312" w:eastAsia="楷体_GB2312" w:hAnsi="Times New Roman" w:cs="楷体_GB2312" w:hint="eastAsia"/>
          <w:kern w:val="0"/>
          <w:sz w:val="30"/>
          <w:szCs w:val="30"/>
        </w:rPr>
        <w:t>年度一般公共预算财政拨款</w:t>
      </w:r>
      <w:r>
        <w:rPr>
          <w:rFonts w:ascii="楷体_GB2312" w:eastAsia="楷体_GB2312" w:hAnsi="Times New Roman" w:cs="楷体_GB2312"/>
          <w:kern w:val="0"/>
          <w:sz w:val="30"/>
          <w:szCs w:val="30"/>
        </w:rPr>
        <w:t>“</w:t>
      </w:r>
      <w:r>
        <w:rPr>
          <w:rFonts w:ascii="楷体_GB2312" w:eastAsia="楷体_GB2312" w:hAnsi="Times New Roman" w:cs="楷体_GB2312" w:hint="eastAsia"/>
          <w:kern w:val="0"/>
          <w:sz w:val="30"/>
          <w:szCs w:val="30"/>
        </w:rPr>
        <w:t>三公</w:t>
      </w:r>
      <w:r>
        <w:rPr>
          <w:rFonts w:ascii="楷体_GB2312" w:eastAsia="楷体_GB2312" w:hAnsi="Times New Roman" w:cs="楷体_GB2312"/>
          <w:kern w:val="0"/>
          <w:sz w:val="30"/>
          <w:szCs w:val="30"/>
        </w:rPr>
        <w:t>”</w:t>
      </w:r>
      <w:r>
        <w:rPr>
          <w:rFonts w:ascii="楷体_GB2312" w:eastAsia="楷体_GB2312" w:hAnsi="Times New Roman" w:cs="楷体_GB2312" w:hint="eastAsia"/>
          <w:kern w:val="0"/>
          <w:sz w:val="30"/>
          <w:szCs w:val="30"/>
        </w:rPr>
        <w:t>经费决算情况说明</w:t>
      </w:r>
    </w:p>
    <w:p w:rsidR="00C622FF" w:rsidRDefault="00C622FF">
      <w:pPr>
        <w:keepNext/>
        <w:keepLines/>
        <w:autoSpaceDE w:val="0"/>
        <w:autoSpaceDN w:val="0"/>
        <w:adjustRightInd w:val="0"/>
        <w:spacing w:line="600" w:lineRule="exact"/>
        <w:jc w:val="left"/>
        <w:rPr>
          <w:rFonts w:ascii="Times New Roman" w:eastAsia="楷体_GB2312" w:hAnsi="Times New Roman"/>
          <w:color w:val="000000"/>
          <w:kern w:val="0"/>
          <w:sz w:val="30"/>
          <w:szCs w:val="30"/>
        </w:rPr>
      </w:pPr>
      <w:r>
        <w:rPr>
          <w:rFonts w:ascii="楷体_GB2312" w:eastAsia="楷体_GB2312" w:hAnsi="Times New Roman" w:cs="楷体_GB2312" w:hint="eastAsia"/>
          <w:color w:val="000000"/>
          <w:kern w:val="0"/>
          <w:sz w:val="30"/>
          <w:szCs w:val="30"/>
        </w:rPr>
        <w:t>七、</w:t>
      </w:r>
      <w:r>
        <w:rPr>
          <w:rFonts w:ascii="楷体_GB2312" w:eastAsia="楷体_GB2312" w:hAnsi="Times New Roman" w:cs="楷体_GB2312" w:hint="eastAsia"/>
          <w:kern w:val="0"/>
          <w:sz w:val="30"/>
          <w:szCs w:val="30"/>
        </w:rPr>
        <w:t>其他重要事项的情况说明</w:t>
      </w:r>
    </w:p>
    <w:p w:rsidR="00C622FF" w:rsidRDefault="00C622FF">
      <w:pPr>
        <w:keepNext/>
        <w:keepLines/>
        <w:autoSpaceDE w:val="0"/>
        <w:autoSpaceDN w:val="0"/>
        <w:adjustRightInd w:val="0"/>
        <w:spacing w:line="600" w:lineRule="exact"/>
        <w:jc w:val="left"/>
        <w:rPr>
          <w:rFonts w:ascii="仿宋_GB2312" w:eastAsia="仿宋_GB2312" w:hAnsi="Times New Roman" w:cs="仿宋_GB2312"/>
          <w:kern w:val="0"/>
          <w:sz w:val="30"/>
          <w:szCs w:val="30"/>
        </w:rPr>
      </w:pPr>
      <w:r>
        <w:rPr>
          <w:rFonts w:ascii="仿宋_GB2312" w:eastAsia="仿宋_GB2312" w:hAnsi="Times New Roman" w:cs="仿宋_GB2312" w:hint="eastAsia"/>
          <w:kern w:val="0"/>
          <w:sz w:val="30"/>
          <w:szCs w:val="30"/>
        </w:rPr>
        <w:t>（一）机关运行经费</w:t>
      </w:r>
      <w:r>
        <w:rPr>
          <w:rFonts w:ascii="仿宋_GB2312" w:eastAsia="仿宋_GB2312" w:hAnsi="Times New Roman" w:cs="仿宋_GB2312" w:hint="eastAsia"/>
          <w:kern w:val="0"/>
          <w:sz w:val="30"/>
          <w:szCs w:val="30"/>
          <w:lang w:val="zh-CN"/>
        </w:rPr>
        <w:t>支出情况</w:t>
      </w:r>
    </w:p>
    <w:p w:rsidR="00C622FF" w:rsidRDefault="00C622FF">
      <w:pPr>
        <w:keepNext/>
        <w:keepLines/>
        <w:autoSpaceDE w:val="0"/>
        <w:autoSpaceDN w:val="0"/>
        <w:adjustRightInd w:val="0"/>
        <w:spacing w:line="600" w:lineRule="exact"/>
        <w:jc w:val="left"/>
        <w:rPr>
          <w:rFonts w:ascii="仿宋_GB2312" w:eastAsia="仿宋_GB2312" w:hAnsi="Times New Roman" w:cs="仿宋_GB2312"/>
          <w:kern w:val="0"/>
          <w:sz w:val="24"/>
          <w:szCs w:val="24"/>
        </w:rPr>
      </w:pPr>
      <w:r>
        <w:rPr>
          <w:rFonts w:ascii="仿宋_GB2312" w:eastAsia="仿宋_GB2312" w:hAnsi="Times New Roman" w:cs="仿宋_GB2312" w:hint="eastAsia"/>
          <w:color w:val="000000"/>
          <w:kern w:val="0"/>
          <w:sz w:val="30"/>
          <w:szCs w:val="30"/>
        </w:rPr>
        <w:t>（二）政府采购</w:t>
      </w:r>
      <w:r>
        <w:rPr>
          <w:rFonts w:ascii="仿宋_GB2312" w:eastAsia="仿宋_GB2312" w:hAnsi="Times New Roman" w:cs="仿宋_GB2312" w:hint="eastAsia"/>
          <w:color w:val="000000"/>
          <w:kern w:val="0"/>
          <w:sz w:val="30"/>
          <w:szCs w:val="30"/>
          <w:lang w:val="zh-CN"/>
        </w:rPr>
        <w:t>支出</w:t>
      </w:r>
      <w:r>
        <w:rPr>
          <w:rFonts w:ascii="仿宋_GB2312" w:eastAsia="仿宋_GB2312" w:hAnsi="Times New Roman" w:cs="仿宋_GB2312" w:hint="eastAsia"/>
          <w:color w:val="000000"/>
          <w:kern w:val="0"/>
          <w:sz w:val="30"/>
          <w:szCs w:val="30"/>
        </w:rPr>
        <w:t>情况</w:t>
      </w:r>
    </w:p>
    <w:p w:rsidR="00C622FF" w:rsidRDefault="00C622FF">
      <w:pPr>
        <w:keepNext/>
        <w:keepLines/>
        <w:autoSpaceDE w:val="0"/>
        <w:autoSpaceDN w:val="0"/>
        <w:adjustRightInd w:val="0"/>
        <w:spacing w:line="600" w:lineRule="exact"/>
        <w:jc w:val="left"/>
        <w:rPr>
          <w:rFonts w:ascii="仿宋_GB2312" w:eastAsia="仿宋_GB2312" w:hAnsi="Times New Roman" w:cs="仿宋_GB2312"/>
          <w:color w:val="000000"/>
          <w:kern w:val="0"/>
          <w:sz w:val="30"/>
          <w:szCs w:val="30"/>
        </w:rPr>
      </w:pPr>
      <w:r>
        <w:rPr>
          <w:rFonts w:ascii="仿宋_GB2312" w:eastAsia="仿宋_GB2312" w:hAnsi="Times New Roman" w:cs="仿宋_GB2312" w:hint="eastAsia"/>
          <w:color w:val="000000"/>
          <w:kern w:val="0"/>
          <w:sz w:val="30"/>
          <w:szCs w:val="30"/>
        </w:rPr>
        <w:t>（三）国有资产占有使用情况</w:t>
      </w:r>
    </w:p>
    <w:p w:rsidR="00C622FF" w:rsidRDefault="00C622FF">
      <w:pPr>
        <w:keepNext/>
        <w:keepLines/>
        <w:autoSpaceDE w:val="0"/>
        <w:autoSpaceDN w:val="0"/>
        <w:adjustRightInd w:val="0"/>
        <w:spacing w:line="600" w:lineRule="exact"/>
        <w:jc w:val="left"/>
        <w:rPr>
          <w:rFonts w:ascii="仿宋_GB2312" w:eastAsia="仿宋_GB2312" w:hAnsi="Times New Roman" w:cs="仿宋_GB2312"/>
          <w:kern w:val="0"/>
          <w:sz w:val="30"/>
          <w:szCs w:val="30"/>
        </w:rPr>
      </w:pPr>
      <w:r>
        <w:rPr>
          <w:rFonts w:ascii="仿宋_GB2312" w:eastAsia="仿宋_GB2312" w:hAnsi="Times New Roman" w:cs="仿宋_GB2312" w:hint="eastAsia"/>
          <w:color w:val="000000"/>
          <w:kern w:val="0"/>
          <w:sz w:val="30"/>
          <w:szCs w:val="30"/>
        </w:rPr>
        <w:t>（四）预算绩效管理工作开展情况</w:t>
      </w:r>
    </w:p>
    <w:p w:rsidR="00C622FF" w:rsidRDefault="00C622FF">
      <w:pPr>
        <w:keepNext/>
        <w:keepLines/>
        <w:autoSpaceDE w:val="0"/>
        <w:autoSpaceDN w:val="0"/>
        <w:adjustRightInd w:val="0"/>
        <w:spacing w:line="600" w:lineRule="exact"/>
        <w:jc w:val="left"/>
        <w:rPr>
          <w:rFonts w:ascii="仿宋_GB2312" w:eastAsia="仿宋_GB2312" w:hAnsi="Times New Roman" w:cs="仿宋_GB2312"/>
          <w:kern w:val="0"/>
          <w:sz w:val="30"/>
          <w:szCs w:val="30"/>
        </w:rPr>
      </w:pPr>
      <w:r>
        <w:rPr>
          <w:rFonts w:ascii="仿宋_GB2312" w:eastAsia="仿宋_GB2312" w:hAnsi="Times New Roman" w:cs="仿宋_GB2312" w:hint="eastAsia"/>
          <w:kern w:val="0"/>
          <w:sz w:val="30"/>
          <w:szCs w:val="30"/>
        </w:rPr>
        <w:t>（五）教育、医疗卫生、社会保障和就业、住房保障、涉农补贴等民生支出情况</w:t>
      </w:r>
    </w:p>
    <w:p w:rsidR="00C622FF" w:rsidRDefault="00C622FF">
      <w:pPr>
        <w:keepNext/>
        <w:keepLines/>
        <w:autoSpaceDE w:val="0"/>
        <w:autoSpaceDN w:val="0"/>
        <w:adjustRightInd w:val="0"/>
        <w:spacing w:line="600" w:lineRule="exact"/>
        <w:jc w:val="left"/>
        <w:rPr>
          <w:rFonts w:ascii="仿宋_GB2312" w:eastAsia="仿宋_GB2312" w:hAnsi="Times New Roman" w:cs="仿宋_GB2312"/>
          <w:color w:val="000000"/>
          <w:kern w:val="0"/>
          <w:sz w:val="30"/>
          <w:szCs w:val="30"/>
        </w:rPr>
      </w:pPr>
      <w:r>
        <w:rPr>
          <w:rFonts w:ascii="仿宋_GB2312" w:eastAsia="仿宋_GB2312" w:hAnsi="Times New Roman" w:cs="仿宋_GB2312" w:hint="eastAsia"/>
          <w:color w:val="000000"/>
          <w:kern w:val="0"/>
          <w:sz w:val="30"/>
          <w:szCs w:val="30"/>
        </w:rPr>
        <w:t>（六）专业</w:t>
      </w:r>
      <w:proofErr w:type="gramStart"/>
      <w:r>
        <w:rPr>
          <w:rFonts w:ascii="仿宋_GB2312" w:eastAsia="仿宋_GB2312" w:hAnsi="Times New Roman" w:cs="仿宋_GB2312" w:hint="eastAsia"/>
          <w:color w:val="000000"/>
          <w:kern w:val="0"/>
          <w:sz w:val="30"/>
          <w:szCs w:val="30"/>
        </w:rPr>
        <w:t>性名</w:t>
      </w:r>
      <w:proofErr w:type="gramEnd"/>
      <w:r>
        <w:rPr>
          <w:rFonts w:ascii="仿宋_GB2312" w:eastAsia="仿宋_GB2312" w:hAnsi="Times New Roman" w:cs="仿宋_GB2312" w:hint="eastAsia"/>
          <w:color w:val="000000"/>
          <w:kern w:val="0"/>
          <w:sz w:val="30"/>
          <w:szCs w:val="30"/>
        </w:rPr>
        <w:t>词解释</w:t>
      </w:r>
    </w:p>
    <w:p w:rsidR="00C622FF" w:rsidRDefault="00C622FF">
      <w:pPr>
        <w:keepNext/>
        <w:keepLines/>
        <w:autoSpaceDE w:val="0"/>
        <w:autoSpaceDN w:val="0"/>
        <w:adjustRightInd w:val="0"/>
        <w:spacing w:line="600" w:lineRule="exact"/>
        <w:jc w:val="left"/>
        <w:rPr>
          <w:rFonts w:ascii="黑体" w:eastAsia="黑体" w:hAnsi="Times New Roman" w:cs="黑体"/>
          <w:sz w:val="30"/>
          <w:szCs w:val="30"/>
          <w:lang w:val="zh-CN"/>
        </w:rPr>
      </w:pPr>
      <w:r>
        <w:rPr>
          <w:rFonts w:ascii="仿宋_GB2312" w:eastAsia="仿宋_GB2312" w:hAnsi="Times New Roman" w:cs="仿宋_GB2312" w:hint="eastAsia"/>
          <w:color w:val="000000"/>
          <w:kern w:val="0"/>
          <w:sz w:val="30"/>
          <w:szCs w:val="30"/>
        </w:rPr>
        <w:t>（七）关于空表的说明</w:t>
      </w:r>
    </w:p>
    <w:p w:rsidR="00C622FF" w:rsidRDefault="00C622FF">
      <w:pPr>
        <w:autoSpaceDE w:val="0"/>
        <w:autoSpaceDN w:val="0"/>
        <w:adjustRightInd w:val="0"/>
        <w:spacing w:line="580" w:lineRule="exact"/>
        <w:jc w:val="center"/>
        <w:rPr>
          <w:rFonts w:ascii="黑体" w:eastAsia="黑体" w:hAnsi="Times New Roman" w:cs="黑体"/>
          <w:sz w:val="30"/>
          <w:szCs w:val="30"/>
          <w:lang w:val="zh-CN"/>
        </w:rPr>
      </w:pPr>
    </w:p>
    <w:p w:rsidR="00C622FF" w:rsidRDefault="00C622FF">
      <w:pPr>
        <w:autoSpaceDE w:val="0"/>
        <w:autoSpaceDN w:val="0"/>
        <w:adjustRightInd w:val="0"/>
        <w:spacing w:line="580" w:lineRule="exact"/>
        <w:jc w:val="center"/>
        <w:rPr>
          <w:rFonts w:ascii="黑体" w:eastAsia="黑体" w:hAnsi="Times New Roman" w:cs="黑体"/>
          <w:sz w:val="30"/>
          <w:szCs w:val="30"/>
          <w:lang w:val="zh-CN"/>
        </w:rPr>
      </w:pPr>
      <w:r>
        <w:rPr>
          <w:rFonts w:ascii="黑体" w:eastAsia="黑体" w:hAnsi="Times New Roman" w:cs="黑体" w:hint="eastAsia"/>
          <w:sz w:val="30"/>
          <w:szCs w:val="30"/>
          <w:lang w:val="zh-CN"/>
        </w:rPr>
        <w:lastRenderedPageBreak/>
        <w:t>第一部分</w:t>
      </w:r>
      <w:r>
        <w:rPr>
          <w:rFonts w:ascii="黑体" w:eastAsia="黑体" w:hAnsi="Times New Roman" w:cs="黑体"/>
          <w:sz w:val="30"/>
          <w:szCs w:val="30"/>
          <w:lang w:val="zh-CN"/>
        </w:rPr>
        <w:t xml:space="preserve">    </w:t>
      </w:r>
      <w:r>
        <w:rPr>
          <w:rFonts w:ascii="黑体" w:eastAsia="黑体" w:hAnsi="Times New Roman" w:cs="黑体" w:hint="eastAsia"/>
          <w:sz w:val="30"/>
          <w:szCs w:val="30"/>
          <w:lang w:val="zh-CN"/>
        </w:rPr>
        <w:t>概况</w:t>
      </w:r>
    </w:p>
    <w:p w:rsidR="00C622FF" w:rsidRDefault="00C622FF">
      <w:pPr>
        <w:autoSpaceDE w:val="0"/>
        <w:autoSpaceDN w:val="0"/>
        <w:adjustRightInd w:val="0"/>
        <w:spacing w:line="580" w:lineRule="exact"/>
        <w:ind w:firstLine="480"/>
        <w:jc w:val="left"/>
        <w:rPr>
          <w:rFonts w:ascii="Times New Roman" w:eastAsia="黑体" w:hAnsi="Times New Roman"/>
          <w:sz w:val="24"/>
          <w:szCs w:val="24"/>
          <w:lang w:val="zh-CN"/>
        </w:rPr>
      </w:pPr>
    </w:p>
    <w:p w:rsidR="00C622FF" w:rsidRDefault="00C622FF">
      <w:pPr>
        <w:autoSpaceDE w:val="0"/>
        <w:autoSpaceDN w:val="0"/>
        <w:adjustRightInd w:val="0"/>
        <w:spacing w:line="580" w:lineRule="exact"/>
        <w:ind w:firstLine="602"/>
        <w:jc w:val="left"/>
        <w:rPr>
          <w:rFonts w:ascii="楷体_GB2312" w:eastAsia="楷体_GB2312" w:hAnsi="Times New Roman" w:cs="楷体_GB2312"/>
          <w:b/>
          <w:bCs/>
          <w:sz w:val="30"/>
          <w:szCs w:val="30"/>
          <w:lang w:val="zh-CN"/>
        </w:rPr>
      </w:pPr>
      <w:r>
        <w:rPr>
          <w:rFonts w:ascii="楷体_GB2312" w:eastAsia="楷体_GB2312" w:hAnsi="Times New Roman" w:cs="楷体_GB2312" w:hint="eastAsia"/>
          <w:b/>
          <w:bCs/>
          <w:sz w:val="30"/>
          <w:szCs w:val="30"/>
          <w:lang w:val="zh-CN"/>
        </w:rPr>
        <w:t>一、主要职责</w:t>
      </w:r>
    </w:p>
    <w:p w:rsidR="00492E05" w:rsidRDefault="00492E05" w:rsidP="00492E05">
      <w:pPr>
        <w:spacing w:line="580" w:lineRule="exact"/>
        <w:ind w:firstLineChars="200" w:firstLine="600"/>
        <w:rPr>
          <w:rFonts w:eastAsia="仿宋_GB2312"/>
          <w:sz w:val="30"/>
          <w:szCs w:val="30"/>
        </w:rPr>
      </w:pPr>
      <w:r>
        <w:rPr>
          <w:rFonts w:eastAsia="仿宋_GB2312" w:hint="eastAsia"/>
          <w:sz w:val="30"/>
          <w:szCs w:val="30"/>
        </w:rPr>
        <w:t>天津市</w:t>
      </w:r>
      <w:proofErr w:type="gramStart"/>
      <w:r>
        <w:rPr>
          <w:rFonts w:eastAsia="仿宋_GB2312" w:hint="eastAsia"/>
          <w:sz w:val="30"/>
          <w:szCs w:val="30"/>
        </w:rPr>
        <w:t>静海区</w:t>
      </w:r>
      <w:proofErr w:type="gramEnd"/>
      <w:r>
        <w:rPr>
          <w:rFonts w:eastAsia="仿宋_GB2312" w:hint="eastAsia"/>
          <w:sz w:val="30"/>
          <w:szCs w:val="30"/>
        </w:rPr>
        <w:t>计量检定所主要负责建立社会公用计量标准，进行量值传递，执行强制检定和法律规定的其他检定、校准和检测任务，起草技术规范，为落实计量监督提供技术保证，并承办有关计量监督工作。</w:t>
      </w:r>
    </w:p>
    <w:p w:rsidR="00C622FF" w:rsidRDefault="00C622FF">
      <w:pPr>
        <w:autoSpaceDE w:val="0"/>
        <w:autoSpaceDN w:val="0"/>
        <w:adjustRightInd w:val="0"/>
        <w:spacing w:line="580" w:lineRule="exact"/>
        <w:ind w:firstLine="602"/>
        <w:jc w:val="left"/>
        <w:rPr>
          <w:rFonts w:ascii="楷体_GB2312" w:eastAsia="楷体_GB2312" w:hAnsi="Times New Roman" w:cs="楷体_GB2312"/>
          <w:b/>
          <w:bCs/>
          <w:sz w:val="30"/>
          <w:szCs w:val="30"/>
          <w:lang w:val="zh-CN"/>
        </w:rPr>
      </w:pPr>
      <w:r>
        <w:rPr>
          <w:rFonts w:ascii="楷体_GB2312" w:eastAsia="楷体_GB2312" w:hAnsi="Times New Roman" w:cs="楷体_GB2312" w:hint="eastAsia"/>
          <w:b/>
          <w:bCs/>
          <w:sz w:val="30"/>
          <w:szCs w:val="30"/>
          <w:lang w:val="zh-CN"/>
        </w:rPr>
        <w:t>二、机构设置</w:t>
      </w:r>
    </w:p>
    <w:p w:rsidR="00C622FF" w:rsidRPr="00366CA6" w:rsidRDefault="00C622FF" w:rsidP="00366CA6">
      <w:pPr>
        <w:autoSpaceDE w:val="0"/>
        <w:autoSpaceDN w:val="0"/>
        <w:adjustRightInd w:val="0"/>
        <w:spacing w:line="580" w:lineRule="exact"/>
        <w:ind w:firstLine="600"/>
        <w:jc w:val="left"/>
        <w:rPr>
          <w:rFonts w:ascii="仿宋_GB2312" w:eastAsia="仿宋_GB2312" w:hAnsi="Times New Roman" w:cs="仿宋_GB2312"/>
          <w:kern w:val="0"/>
          <w:sz w:val="30"/>
          <w:szCs w:val="30"/>
        </w:rPr>
      </w:pPr>
      <w:r w:rsidRPr="00366CA6">
        <w:rPr>
          <w:rFonts w:ascii="仿宋_GB2312" w:eastAsia="仿宋_GB2312" w:hAnsi="Times New Roman" w:cs="仿宋_GB2312" w:hint="eastAsia"/>
          <w:sz w:val="30"/>
          <w:szCs w:val="30"/>
          <w:lang w:val="zh-CN"/>
        </w:rPr>
        <w:t>根据上述职责，天津市</w:t>
      </w:r>
      <w:proofErr w:type="gramStart"/>
      <w:r w:rsidRPr="00366CA6">
        <w:rPr>
          <w:rFonts w:ascii="仿宋_GB2312" w:eastAsia="仿宋_GB2312" w:hAnsi="Times New Roman" w:cs="仿宋_GB2312" w:hint="eastAsia"/>
          <w:sz w:val="30"/>
          <w:szCs w:val="30"/>
          <w:lang w:val="zh-CN"/>
        </w:rPr>
        <w:t>静海区</w:t>
      </w:r>
      <w:proofErr w:type="gramEnd"/>
      <w:r w:rsidRPr="00366CA6">
        <w:rPr>
          <w:rFonts w:ascii="仿宋_GB2312" w:eastAsia="仿宋_GB2312" w:hAnsi="Times New Roman" w:cs="仿宋_GB2312" w:hint="eastAsia"/>
          <w:sz w:val="30"/>
          <w:szCs w:val="30"/>
          <w:lang w:val="zh-CN"/>
        </w:rPr>
        <w:t>计量检定所内设</w:t>
      </w:r>
      <w:r w:rsidR="00492E05" w:rsidRPr="00366CA6">
        <w:rPr>
          <w:rFonts w:ascii="仿宋_GB2312" w:eastAsia="仿宋_GB2312" w:hAnsi="Times New Roman" w:cs="仿宋_GB2312"/>
          <w:sz w:val="30"/>
          <w:szCs w:val="30"/>
          <w:lang w:val="zh-CN"/>
        </w:rPr>
        <w:t>6</w:t>
      </w:r>
      <w:r w:rsidRPr="00366CA6">
        <w:rPr>
          <w:rFonts w:ascii="仿宋_GB2312" w:eastAsia="仿宋_GB2312" w:hAnsi="Times New Roman" w:cs="仿宋_GB2312" w:hint="eastAsia"/>
          <w:sz w:val="30"/>
          <w:szCs w:val="30"/>
          <w:lang w:val="zh-CN"/>
        </w:rPr>
        <w:t>个职能</w:t>
      </w:r>
      <w:r w:rsidR="00E367EB" w:rsidRPr="00366CA6">
        <w:rPr>
          <w:rFonts w:ascii="仿宋_GB2312" w:eastAsia="仿宋_GB2312" w:hAnsi="Times New Roman" w:cs="仿宋_GB2312" w:hint="eastAsia"/>
          <w:sz w:val="30"/>
          <w:szCs w:val="30"/>
          <w:lang w:val="zh-CN"/>
        </w:rPr>
        <w:t>科</w:t>
      </w:r>
      <w:r w:rsidRPr="00366CA6">
        <w:rPr>
          <w:rFonts w:ascii="仿宋_GB2312" w:eastAsia="仿宋_GB2312" w:hAnsi="Times New Roman" w:cs="仿宋_GB2312" w:hint="eastAsia"/>
          <w:sz w:val="30"/>
          <w:szCs w:val="30"/>
          <w:lang w:val="zh-CN"/>
        </w:rPr>
        <w:t>室，下辖</w:t>
      </w:r>
      <w:r w:rsidR="00492E05" w:rsidRPr="00366CA6">
        <w:rPr>
          <w:rFonts w:ascii="仿宋_GB2312" w:eastAsia="仿宋_GB2312" w:hAnsi="Times New Roman" w:cs="仿宋_GB2312"/>
          <w:sz w:val="30"/>
          <w:szCs w:val="30"/>
          <w:lang w:val="zh-CN"/>
        </w:rPr>
        <w:t>0</w:t>
      </w:r>
      <w:r w:rsidRPr="00366CA6">
        <w:rPr>
          <w:rFonts w:ascii="仿宋_GB2312" w:eastAsia="仿宋_GB2312" w:hAnsi="Times New Roman" w:cs="仿宋_GB2312" w:hint="eastAsia"/>
          <w:sz w:val="30"/>
          <w:szCs w:val="30"/>
          <w:lang w:val="zh-CN"/>
        </w:rPr>
        <w:t>个预算单位。</w:t>
      </w:r>
    </w:p>
    <w:p w:rsidR="0021728E" w:rsidRDefault="0021728E" w:rsidP="0021728E">
      <w:pPr>
        <w:autoSpaceDE w:val="0"/>
        <w:autoSpaceDN w:val="0"/>
        <w:adjustRightInd w:val="0"/>
        <w:spacing w:line="580" w:lineRule="exact"/>
        <w:ind w:firstLine="600"/>
        <w:jc w:val="left"/>
        <w:rPr>
          <w:rFonts w:ascii="黑体" w:eastAsia="黑体" w:hAnsi="Times New Roman" w:cs="黑体"/>
          <w:sz w:val="30"/>
          <w:szCs w:val="30"/>
          <w:lang w:val="zh-CN"/>
        </w:rPr>
      </w:pPr>
    </w:p>
    <w:p w:rsidR="00C622FF" w:rsidRDefault="00C622FF">
      <w:pPr>
        <w:autoSpaceDE w:val="0"/>
        <w:autoSpaceDN w:val="0"/>
        <w:adjustRightInd w:val="0"/>
        <w:spacing w:line="580" w:lineRule="exact"/>
        <w:ind w:firstLine="600"/>
        <w:jc w:val="center"/>
        <w:rPr>
          <w:rFonts w:ascii="黑体" w:eastAsia="黑体" w:hAnsi="Times New Roman" w:cs="黑体"/>
          <w:sz w:val="30"/>
          <w:szCs w:val="30"/>
          <w:lang w:val="zh-CN"/>
        </w:rPr>
      </w:pPr>
      <w:r>
        <w:rPr>
          <w:rFonts w:ascii="黑体" w:eastAsia="黑体" w:hAnsi="Times New Roman" w:cs="黑体" w:hint="eastAsia"/>
          <w:sz w:val="30"/>
          <w:szCs w:val="30"/>
          <w:lang w:val="zh-CN"/>
        </w:rPr>
        <w:t>第二部分</w:t>
      </w:r>
      <w:r>
        <w:rPr>
          <w:rFonts w:ascii="黑体" w:eastAsia="黑体" w:hAnsi="Times New Roman" w:cs="黑体"/>
          <w:sz w:val="30"/>
          <w:szCs w:val="30"/>
          <w:lang w:val="zh-CN"/>
        </w:rPr>
        <w:t xml:space="preserve">  </w:t>
      </w:r>
      <w:r>
        <w:rPr>
          <w:rFonts w:ascii="Times New Roman" w:eastAsia="黑体" w:hAnsi="Times New Roman"/>
          <w:sz w:val="30"/>
          <w:szCs w:val="30"/>
          <w:lang w:val="zh-CN"/>
        </w:rPr>
        <w:t>2019</w:t>
      </w:r>
      <w:r>
        <w:rPr>
          <w:rFonts w:ascii="黑体" w:eastAsia="黑体" w:hAnsi="Times New Roman" w:cs="黑体" w:hint="eastAsia"/>
          <w:sz w:val="30"/>
          <w:szCs w:val="30"/>
          <w:lang w:val="zh-CN"/>
        </w:rPr>
        <w:t>年度部门决算编制说明</w:t>
      </w:r>
    </w:p>
    <w:p w:rsidR="00C622FF" w:rsidRDefault="009151C1">
      <w:pPr>
        <w:autoSpaceDE w:val="0"/>
        <w:autoSpaceDN w:val="0"/>
        <w:adjustRightInd w:val="0"/>
        <w:spacing w:line="580" w:lineRule="exact"/>
        <w:ind w:firstLine="600"/>
        <w:jc w:val="left"/>
        <w:rPr>
          <w:rFonts w:ascii="仿宋_GB2312" w:eastAsia="仿宋_GB2312" w:hAnsi="Times New Roman" w:cs="仿宋_GB2312" w:hint="eastAsia"/>
          <w:sz w:val="30"/>
          <w:szCs w:val="30"/>
          <w:lang w:val="zh-CN"/>
        </w:rPr>
      </w:pPr>
      <w:r w:rsidRPr="00366CA6">
        <w:rPr>
          <w:rFonts w:ascii="仿宋_GB2312" w:eastAsia="仿宋_GB2312" w:hAnsi="Times New Roman" w:cs="仿宋_GB2312" w:hint="eastAsia"/>
          <w:sz w:val="30"/>
          <w:szCs w:val="30"/>
          <w:lang w:val="zh-CN"/>
        </w:rPr>
        <w:t>本单位为2019年度机构改革单位，无2018年决算数据</w:t>
      </w:r>
      <w:r w:rsidR="00366CA6" w:rsidRPr="00366CA6">
        <w:rPr>
          <w:rFonts w:ascii="仿宋_GB2312" w:eastAsia="仿宋_GB2312" w:hAnsi="Times New Roman" w:cs="仿宋_GB2312" w:hint="eastAsia"/>
          <w:sz w:val="30"/>
          <w:szCs w:val="30"/>
          <w:lang w:val="zh-CN"/>
        </w:rPr>
        <w:t>，无上下年对比</w:t>
      </w:r>
      <w:r w:rsidRPr="00366CA6">
        <w:rPr>
          <w:rFonts w:ascii="仿宋_GB2312" w:eastAsia="仿宋_GB2312" w:hAnsi="Times New Roman" w:cs="仿宋_GB2312" w:hint="eastAsia"/>
          <w:sz w:val="30"/>
          <w:szCs w:val="30"/>
          <w:lang w:val="zh-CN"/>
        </w:rPr>
        <w:t>。</w:t>
      </w:r>
    </w:p>
    <w:p w:rsidR="00366CA6" w:rsidRPr="00366CA6" w:rsidRDefault="00366CA6">
      <w:pPr>
        <w:autoSpaceDE w:val="0"/>
        <w:autoSpaceDN w:val="0"/>
        <w:adjustRightInd w:val="0"/>
        <w:spacing w:line="580" w:lineRule="exact"/>
        <w:ind w:firstLine="600"/>
        <w:jc w:val="left"/>
        <w:rPr>
          <w:rFonts w:ascii="仿宋_GB2312" w:eastAsia="仿宋_GB2312" w:hAnsi="Times New Roman" w:cs="仿宋_GB2312"/>
          <w:sz w:val="30"/>
          <w:szCs w:val="30"/>
          <w:lang w:val="zh-CN"/>
        </w:rPr>
      </w:pPr>
    </w:p>
    <w:p w:rsidR="00C622FF" w:rsidRDefault="00C622FF">
      <w:pPr>
        <w:autoSpaceDE w:val="0"/>
        <w:autoSpaceDN w:val="0"/>
        <w:adjustRightInd w:val="0"/>
        <w:spacing w:line="580" w:lineRule="exact"/>
        <w:ind w:firstLine="602"/>
        <w:jc w:val="left"/>
        <w:rPr>
          <w:rFonts w:ascii="楷体_GB2312" w:eastAsia="楷体_GB2312" w:hAnsi="Times New Roman" w:cs="楷体_GB2312"/>
          <w:b/>
          <w:bCs/>
          <w:sz w:val="30"/>
          <w:szCs w:val="30"/>
          <w:lang w:val="zh-CN"/>
        </w:rPr>
      </w:pPr>
      <w:r>
        <w:rPr>
          <w:rFonts w:ascii="楷体_GB2312" w:eastAsia="楷体_GB2312" w:hAnsi="Times New Roman" w:cs="楷体_GB2312" w:hint="eastAsia"/>
          <w:b/>
          <w:bCs/>
          <w:sz w:val="30"/>
          <w:szCs w:val="30"/>
          <w:lang w:val="zh-CN"/>
        </w:rPr>
        <w:t>一、</w:t>
      </w:r>
      <w:r>
        <w:rPr>
          <w:rFonts w:ascii="Times New Roman" w:eastAsia="楷体_GB2312" w:hAnsi="Times New Roman"/>
          <w:b/>
          <w:bCs/>
          <w:sz w:val="30"/>
          <w:szCs w:val="30"/>
          <w:lang w:val="zh-CN"/>
        </w:rPr>
        <w:t>2019</w:t>
      </w:r>
      <w:r>
        <w:rPr>
          <w:rFonts w:ascii="楷体_GB2312" w:eastAsia="楷体_GB2312" w:hAnsi="Times New Roman" w:cs="楷体_GB2312" w:hint="eastAsia"/>
          <w:b/>
          <w:bCs/>
          <w:sz w:val="30"/>
          <w:szCs w:val="30"/>
          <w:lang w:val="zh-CN"/>
        </w:rPr>
        <w:t>年度部门决算收入情况</w:t>
      </w:r>
    </w:p>
    <w:p w:rsidR="00C622FF" w:rsidRDefault="00C622FF">
      <w:pPr>
        <w:autoSpaceDE w:val="0"/>
        <w:autoSpaceDN w:val="0"/>
        <w:adjustRightInd w:val="0"/>
        <w:spacing w:line="600" w:lineRule="exact"/>
        <w:ind w:firstLine="600"/>
        <w:jc w:val="left"/>
        <w:rPr>
          <w:rFonts w:ascii="仿宋_GB2312" w:eastAsia="仿宋_GB2312" w:hAnsi="Times New Roman" w:cs="仿宋_GB2312"/>
          <w:sz w:val="30"/>
          <w:szCs w:val="30"/>
        </w:rPr>
      </w:pPr>
      <w:r>
        <w:rPr>
          <w:rFonts w:ascii="仿宋_GB2312" w:eastAsia="仿宋_GB2312" w:hAnsi="Times New Roman" w:cs="仿宋_GB2312" w:hint="eastAsia"/>
          <w:sz w:val="30"/>
          <w:szCs w:val="30"/>
          <w:lang w:val="zh-CN"/>
        </w:rPr>
        <w:t>天津市</w:t>
      </w:r>
      <w:proofErr w:type="gramStart"/>
      <w:r>
        <w:rPr>
          <w:rFonts w:ascii="仿宋_GB2312" w:eastAsia="仿宋_GB2312" w:hAnsi="Times New Roman" w:cs="仿宋_GB2312" w:hint="eastAsia"/>
          <w:sz w:val="30"/>
          <w:szCs w:val="30"/>
          <w:lang w:val="zh-CN"/>
        </w:rPr>
        <w:t>静海区</w:t>
      </w:r>
      <w:proofErr w:type="gramEnd"/>
      <w:r>
        <w:rPr>
          <w:rFonts w:ascii="仿宋_GB2312" w:eastAsia="仿宋_GB2312" w:hAnsi="Times New Roman" w:cs="仿宋_GB2312" w:hint="eastAsia"/>
          <w:sz w:val="30"/>
          <w:szCs w:val="30"/>
          <w:lang w:val="zh-CN"/>
        </w:rPr>
        <w:t>计量检定所</w:t>
      </w:r>
      <w:r>
        <w:rPr>
          <w:rFonts w:ascii="Times New Roman" w:eastAsia="仿宋_GB2312" w:hAnsi="Times New Roman"/>
          <w:sz w:val="30"/>
          <w:szCs w:val="30"/>
          <w:lang w:val="zh-CN"/>
        </w:rPr>
        <w:t>2019</w:t>
      </w:r>
      <w:r>
        <w:rPr>
          <w:rFonts w:ascii="仿宋_GB2312" w:eastAsia="仿宋_GB2312" w:hAnsi="Times New Roman" w:cs="仿宋_GB2312" w:hint="eastAsia"/>
          <w:sz w:val="30"/>
          <w:szCs w:val="30"/>
          <w:lang w:val="zh-CN"/>
        </w:rPr>
        <w:t>年度部门决算收入总计</w:t>
      </w:r>
      <w:r>
        <w:rPr>
          <w:rFonts w:ascii="Times New Roman" w:eastAsia="仿宋_GB2312" w:hAnsi="Times New Roman"/>
          <w:sz w:val="30"/>
          <w:szCs w:val="30"/>
          <w:lang w:val="zh-CN"/>
        </w:rPr>
        <w:t>7,007,822.12</w:t>
      </w:r>
      <w:r>
        <w:rPr>
          <w:rFonts w:ascii="仿宋_GB2312" w:eastAsia="仿宋_GB2312" w:hAnsi="Times New Roman" w:cs="仿宋_GB2312" w:hint="eastAsia"/>
          <w:sz w:val="30"/>
          <w:szCs w:val="30"/>
        </w:rPr>
        <w:t>元，其中：财政拨款收入</w:t>
      </w:r>
      <w:r>
        <w:rPr>
          <w:rFonts w:ascii="Times New Roman" w:eastAsia="仿宋_GB2312" w:hAnsi="Times New Roman"/>
          <w:sz w:val="30"/>
          <w:szCs w:val="30"/>
        </w:rPr>
        <w:t>2,620,933.40</w:t>
      </w:r>
      <w:r>
        <w:rPr>
          <w:rFonts w:ascii="仿宋_GB2312" w:eastAsia="仿宋_GB2312" w:hAnsi="Times New Roman" w:cs="仿宋_GB2312" w:hint="eastAsia"/>
          <w:sz w:val="30"/>
          <w:szCs w:val="30"/>
        </w:rPr>
        <w:t>元，占</w:t>
      </w:r>
      <w:r>
        <w:rPr>
          <w:rFonts w:ascii="Times New Roman" w:eastAsia="仿宋_GB2312" w:hAnsi="Times New Roman"/>
          <w:sz w:val="30"/>
          <w:szCs w:val="30"/>
        </w:rPr>
        <w:t>37.40</w:t>
      </w:r>
      <w:r>
        <w:rPr>
          <w:rFonts w:ascii="仿宋_GB2312" w:eastAsia="仿宋_GB2312" w:hAnsi="Times New Roman" w:cs="仿宋_GB2312"/>
          <w:sz w:val="30"/>
          <w:szCs w:val="30"/>
        </w:rPr>
        <w:t>%</w:t>
      </w:r>
      <w:r>
        <w:rPr>
          <w:rFonts w:ascii="仿宋_GB2312" w:eastAsia="仿宋_GB2312" w:hAnsi="Times New Roman" w:cs="仿宋_GB2312" w:hint="eastAsia"/>
          <w:sz w:val="30"/>
          <w:szCs w:val="30"/>
        </w:rPr>
        <w:t>；经营收入</w:t>
      </w:r>
      <w:r>
        <w:rPr>
          <w:rFonts w:ascii="Times New Roman" w:eastAsia="仿宋_GB2312" w:hAnsi="Times New Roman"/>
          <w:sz w:val="30"/>
          <w:szCs w:val="30"/>
        </w:rPr>
        <w:t>2,601,064.40</w:t>
      </w:r>
      <w:r>
        <w:rPr>
          <w:rFonts w:ascii="仿宋_GB2312" w:eastAsia="仿宋_GB2312" w:hAnsi="Times New Roman" w:cs="仿宋_GB2312" w:hint="eastAsia"/>
          <w:sz w:val="30"/>
          <w:szCs w:val="30"/>
        </w:rPr>
        <w:t>元，占</w:t>
      </w:r>
      <w:r>
        <w:rPr>
          <w:rFonts w:ascii="Times New Roman" w:eastAsia="仿宋_GB2312" w:hAnsi="Times New Roman"/>
          <w:sz w:val="30"/>
          <w:szCs w:val="30"/>
        </w:rPr>
        <w:t>37.12</w:t>
      </w:r>
      <w:r>
        <w:rPr>
          <w:rFonts w:ascii="仿宋_GB2312" w:eastAsia="仿宋_GB2312" w:hAnsi="Times New Roman" w:cs="仿宋_GB2312"/>
          <w:sz w:val="30"/>
          <w:szCs w:val="30"/>
        </w:rPr>
        <w:t>%</w:t>
      </w:r>
      <w:r>
        <w:rPr>
          <w:rFonts w:ascii="仿宋_GB2312" w:eastAsia="仿宋_GB2312" w:hAnsi="Times New Roman" w:cs="仿宋_GB2312" w:hint="eastAsia"/>
          <w:sz w:val="30"/>
          <w:szCs w:val="30"/>
        </w:rPr>
        <w:t>；其他收入</w:t>
      </w:r>
      <w:r>
        <w:rPr>
          <w:rFonts w:ascii="Times New Roman" w:eastAsia="仿宋_GB2312" w:hAnsi="Times New Roman"/>
          <w:sz w:val="30"/>
          <w:szCs w:val="30"/>
        </w:rPr>
        <w:t>1,565,824.32</w:t>
      </w:r>
      <w:r>
        <w:rPr>
          <w:rFonts w:ascii="仿宋_GB2312" w:eastAsia="仿宋_GB2312" w:hAnsi="Times New Roman" w:cs="仿宋_GB2312" w:hint="eastAsia"/>
          <w:sz w:val="30"/>
          <w:szCs w:val="30"/>
        </w:rPr>
        <w:t>元，占</w:t>
      </w:r>
      <w:r>
        <w:rPr>
          <w:rFonts w:ascii="Times New Roman" w:eastAsia="仿宋_GB2312" w:hAnsi="Times New Roman"/>
          <w:sz w:val="30"/>
          <w:szCs w:val="30"/>
        </w:rPr>
        <w:t>22.34</w:t>
      </w:r>
      <w:r>
        <w:rPr>
          <w:rFonts w:ascii="仿宋_GB2312" w:eastAsia="仿宋_GB2312" w:hAnsi="Times New Roman" w:cs="仿宋_GB2312"/>
          <w:sz w:val="30"/>
          <w:szCs w:val="30"/>
        </w:rPr>
        <w:t>%</w:t>
      </w:r>
      <w:r>
        <w:rPr>
          <w:rFonts w:ascii="仿宋_GB2312" w:eastAsia="仿宋_GB2312" w:hAnsi="Times New Roman" w:cs="仿宋_GB2312" w:hint="eastAsia"/>
          <w:sz w:val="30"/>
          <w:szCs w:val="30"/>
        </w:rPr>
        <w:t>。</w:t>
      </w:r>
    </w:p>
    <w:p w:rsidR="00C622FF" w:rsidRDefault="00C622FF">
      <w:pPr>
        <w:autoSpaceDE w:val="0"/>
        <w:autoSpaceDN w:val="0"/>
        <w:adjustRightInd w:val="0"/>
        <w:spacing w:line="580" w:lineRule="exact"/>
        <w:ind w:firstLine="602"/>
        <w:jc w:val="left"/>
        <w:rPr>
          <w:rFonts w:ascii="楷体_GB2312" w:eastAsia="楷体_GB2312" w:hAnsi="Times New Roman" w:cs="楷体_GB2312"/>
          <w:b/>
          <w:bCs/>
          <w:sz w:val="30"/>
          <w:szCs w:val="30"/>
        </w:rPr>
      </w:pPr>
      <w:r>
        <w:rPr>
          <w:rFonts w:ascii="楷体_GB2312" w:eastAsia="楷体_GB2312" w:hAnsi="Times New Roman" w:cs="楷体_GB2312" w:hint="eastAsia"/>
          <w:b/>
          <w:bCs/>
          <w:sz w:val="30"/>
          <w:szCs w:val="30"/>
        </w:rPr>
        <w:t>二、</w:t>
      </w:r>
      <w:r>
        <w:rPr>
          <w:rFonts w:ascii="Times New Roman" w:eastAsia="楷体_GB2312" w:hAnsi="Times New Roman"/>
          <w:b/>
          <w:bCs/>
          <w:sz w:val="30"/>
          <w:szCs w:val="30"/>
        </w:rPr>
        <w:t>2019</w:t>
      </w:r>
      <w:r>
        <w:rPr>
          <w:rFonts w:ascii="楷体_GB2312" w:eastAsia="楷体_GB2312" w:hAnsi="Times New Roman" w:cs="楷体_GB2312" w:hint="eastAsia"/>
          <w:b/>
          <w:bCs/>
          <w:sz w:val="30"/>
          <w:szCs w:val="30"/>
        </w:rPr>
        <w:t>年度部门决算支出情况</w:t>
      </w:r>
    </w:p>
    <w:p w:rsidR="00C622FF" w:rsidRDefault="00C622FF">
      <w:pPr>
        <w:autoSpaceDE w:val="0"/>
        <w:autoSpaceDN w:val="0"/>
        <w:adjustRightInd w:val="0"/>
        <w:spacing w:line="580" w:lineRule="exact"/>
        <w:ind w:firstLine="600"/>
        <w:jc w:val="left"/>
        <w:rPr>
          <w:rFonts w:ascii="仿宋_GB2312" w:eastAsia="仿宋_GB2312" w:hAnsi="Times New Roman" w:cs="仿宋_GB2312"/>
          <w:sz w:val="30"/>
          <w:szCs w:val="30"/>
        </w:rPr>
      </w:pPr>
      <w:r>
        <w:rPr>
          <w:rFonts w:ascii="仿宋_GB2312" w:eastAsia="仿宋_GB2312" w:hAnsi="Times New Roman" w:cs="仿宋_GB2312" w:hint="eastAsia"/>
          <w:sz w:val="30"/>
          <w:szCs w:val="30"/>
        </w:rPr>
        <w:t>天津市</w:t>
      </w:r>
      <w:proofErr w:type="gramStart"/>
      <w:r>
        <w:rPr>
          <w:rFonts w:ascii="仿宋_GB2312" w:eastAsia="仿宋_GB2312" w:hAnsi="Times New Roman" w:cs="仿宋_GB2312" w:hint="eastAsia"/>
          <w:sz w:val="30"/>
          <w:szCs w:val="30"/>
        </w:rPr>
        <w:t>静海区</w:t>
      </w:r>
      <w:proofErr w:type="gramEnd"/>
      <w:r>
        <w:rPr>
          <w:rFonts w:ascii="仿宋_GB2312" w:eastAsia="仿宋_GB2312" w:hAnsi="Times New Roman" w:cs="仿宋_GB2312" w:hint="eastAsia"/>
          <w:sz w:val="30"/>
          <w:szCs w:val="30"/>
        </w:rPr>
        <w:t>计量检定所</w:t>
      </w:r>
      <w:r>
        <w:rPr>
          <w:rFonts w:ascii="Times New Roman" w:eastAsia="仿宋_GB2312" w:hAnsi="Times New Roman"/>
          <w:sz w:val="30"/>
          <w:szCs w:val="30"/>
        </w:rPr>
        <w:t>2019</w:t>
      </w:r>
      <w:r>
        <w:rPr>
          <w:rFonts w:ascii="仿宋_GB2312" w:eastAsia="仿宋_GB2312" w:hAnsi="Times New Roman" w:cs="仿宋_GB2312" w:hint="eastAsia"/>
          <w:sz w:val="30"/>
          <w:szCs w:val="30"/>
        </w:rPr>
        <w:t>年度部门决算支出总计</w:t>
      </w:r>
      <w:r>
        <w:rPr>
          <w:rFonts w:ascii="Times New Roman" w:eastAsia="仿宋_GB2312" w:hAnsi="Times New Roman"/>
          <w:sz w:val="30"/>
          <w:szCs w:val="30"/>
        </w:rPr>
        <w:lastRenderedPageBreak/>
        <w:t>7,007,822.12</w:t>
      </w:r>
      <w:r>
        <w:rPr>
          <w:rFonts w:ascii="仿宋_GB2312" w:eastAsia="仿宋_GB2312" w:hAnsi="Times New Roman" w:cs="仿宋_GB2312" w:hint="eastAsia"/>
          <w:sz w:val="30"/>
          <w:szCs w:val="30"/>
        </w:rPr>
        <w:t>元，其中：基本支出</w:t>
      </w:r>
      <w:r>
        <w:rPr>
          <w:rFonts w:ascii="Times New Roman" w:eastAsia="仿宋_GB2312" w:hAnsi="Times New Roman"/>
          <w:sz w:val="30"/>
          <w:szCs w:val="30"/>
        </w:rPr>
        <w:t>3,979,757.72</w:t>
      </w:r>
      <w:r>
        <w:rPr>
          <w:rFonts w:ascii="仿宋_GB2312" w:eastAsia="仿宋_GB2312" w:hAnsi="Times New Roman" w:cs="仿宋_GB2312" w:hint="eastAsia"/>
          <w:sz w:val="30"/>
          <w:szCs w:val="30"/>
        </w:rPr>
        <w:t>元，占</w:t>
      </w:r>
      <w:r>
        <w:rPr>
          <w:rFonts w:ascii="Times New Roman" w:eastAsia="仿宋_GB2312" w:hAnsi="Times New Roman"/>
          <w:sz w:val="30"/>
          <w:szCs w:val="30"/>
        </w:rPr>
        <w:t>56.79</w:t>
      </w:r>
      <w:r>
        <w:rPr>
          <w:rFonts w:ascii="仿宋_GB2312" w:eastAsia="仿宋_GB2312" w:hAnsi="Times New Roman" w:cs="仿宋_GB2312"/>
          <w:sz w:val="30"/>
          <w:szCs w:val="30"/>
        </w:rPr>
        <w:t>%</w:t>
      </w:r>
      <w:r>
        <w:rPr>
          <w:rFonts w:ascii="仿宋_GB2312" w:eastAsia="仿宋_GB2312" w:hAnsi="Times New Roman" w:cs="仿宋_GB2312" w:hint="eastAsia"/>
          <w:sz w:val="30"/>
          <w:szCs w:val="30"/>
        </w:rPr>
        <w:t>；项目支出</w:t>
      </w:r>
      <w:r>
        <w:rPr>
          <w:rFonts w:ascii="Times New Roman" w:eastAsia="仿宋_GB2312" w:hAnsi="Times New Roman"/>
          <w:sz w:val="30"/>
          <w:szCs w:val="30"/>
        </w:rPr>
        <w:t>427,000.00</w:t>
      </w:r>
      <w:r>
        <w:rPr>
          <w:rFonts w:ascii="仿宋_GB2312" w:eastAsia="仿宋_GB2312" w:hAnsi="Times New Roman" w:cs="仿宋_GB2312" w:hint="eastAsia"/>
          <w:sz w:val="30"/>
          <w:szCs w:val="30"/>
        </w:rPr>
        <w:t>元，占</w:t>
      </w:r>
      <w:r>
        <w:rPr>
          <w:rFonts w:ascii="Times New Roman" w:eastAsia="仿宋_GB2312" w:hAnsi="Times New Roman"/>
          <w:sz w:val="30"/>
          <w:szCs w:val="30"/>
        </w:rPr>
        <w:t>6.09</w:t>
      </w:r>
      <w:r>
        <w:rPr>
          <w:rFonts w:ascii="仿宋_GB2312" w:eastAsia="仿宋_GB2312" w:hAnsi="Times New Roman" w:cs="仿宋_GB2312"/>
          <w:sz w:val="30"/>
          <w:szCs w:val="30"/>
        </w:rPr>
        <w:t>%</w:t>
      </w:r>
      <w:r>
        <w:rPr>
          <w:rFonts w:ascii="仿宋_GB2312" w:eastAsia="仿宋_GB2312" w:hAnsi="Times New Roman" w:cs="仿宋_GB2312" w:hint="eastAsia"/>
          <w:sz w:val="30"/>
          <w:szCs w:val="30"/>
        </w:rPr>
        <w:t>；；经营支出</w:t>
      </w:r>
      <w:r>
        <w:rPr>
          <w:rFonts w:ascii="Times New Roman" w:eastAsia="仿宋_GB2312" w:hAnsi="Times New Roman"/>
          <w:sz w:val="30"/>
          <w:szCs w:val="30"/>
        </w:rPr>
        <w:t>2,601,064.40</w:t>
      </w:r>
      <w:r>
        <w:rPr>
          <w:rFonts w:ascii="仿宋_GB2312" w:eastAsia="仿宋_GB2312" w:hAnsi="Times New Roman" w:cs="仿宋_GB2312" w:hint="eastAsia"/>
          <w:sz w:val="30"/>
          <w:szCs w:val="30"/>
        </w:rPr>
        <w:t>元，占</w:t>
      </w:r>
      <w:r>
        <w:rPr>
          <w:rFonts w:ascii="Times New Roman" w:eastAsia="仿宋_GB2312" w:hAnsi="Times New Roman"/>
          <w:sz w:val="30"/>
          <w:szCs w:val="30"/>
        </w:rPr>
        <w:t>37.12</w:t>
      </w:r>
      <w:r>
        <w:rPr>
          <w:rFonts w:ascii="仿宋_GB2312" w:eastAsia="仿宋_GB2312" w:hAnsi="Times New Roman" w:cs="仿宋_GB2312"/>
          <w:sz w:val="30"/>
          <w:szCs w:val="30"/>
        </w:rPr>
        <w:t>%</w:t>
      </w:r>
      <w:r>
        <w:rPr>
          <w:rFonts w:ascii="仿宋_GB2312" w:eastAsia="仿宋_GB2312" w:hAnsi="Times New Roman" w:cs="仿宋_GB2312" w:hint="eastAsia"/>
          <w:sz w:val="30"/>
          <w:szCs w:val="30"/>
        </w:rPr>
        <w:t>。</w:t>
      </w:r>
    </w:p>
    <w:p w:rsidR="00C622FF" w:rsidRDefault="00C622FF">
      <w:pPr>
        <w:autoSpaceDE w:val="0"/>
        <w:autoSpaceDN w:val="0"/>
        <w:adjustRightInd w:val="0"/>
        <w:spacing w:line="580" w:lineRule="exact"/>
        <w:ind w:firstLine="602"/>
        <w:jc w:val="left"/>
        <w:rPr>
          <w:rFonts w:ascii="楷体_GB2312" w:eastAsia="楷体_GB2312" w:hAnsi="Times New Roman" w:cs="楷体_GB2312"/>
          <w:b/>
          <w:bCs/>
          <w:sz w:val="30"/>
          <w:szCs w:val="30"/>
        </w:rPr>
      </w:pPr>
      <w:r>
        <w:rPr>
          <w:rFonts w:ascii="楷体_GB2312" w:eastAsia="楷体_GB2312" w:hAnsi="Times New Roman" w:cs="楷体_GB2312" w:hint="eastAsia"/>
          <w:b/>
          <w:bCs/>
          <w:sz w:val="30"/>
          <w:szCs w:val="30"/>
        </w:rPr>
        <w:t>三、</w:t>
      </w:r>
      <w:r>
        <w:rPr>
          <w:rFonts w:ascii="Times New Roman" w:eastAsia="楷体_GB2312" w:hAnsi="Times New Roman"/>
          <w:b/>
          <w:bCs/>
          <w:sz w:val="30"/>
          <w:szCs w:val="30"/>
        </w:rPr>
        <w:t>2019</w:t>
      </w:r>
      <w:r>
        <w:rPr>
          <w:rFonts w:ascii="楷体_GB2312" w:eastAsia="楷体_GB2312" w:hAnsi="Times New Roman" w:cs="楷体_GB2312" w:hint="eastAsia"/>
          <w:b/>
          <w:bCs/>
          <w:sz w:val="30"/>
          <w:szCs w:val="30"/>
        </w:rPr>
        <w:t>年度部门决算一般公共预算财政拨款支出情况</w:t>
      </w:r>
    </w:p>
    <w:p w:rsidR="00C622FF" w:rsidRDefault="00C622FF">
      <w:pPr>
        <w:autoSpaceDE w:val="0"/>
        <w:autoSpaceDN w:val="0"/>
        <w:adjustRightInd w:val="0"/>
        <w:spacing w:line="580" w:lineRule="exact"/>
        <w:ind w:firstLine="600"/>
        <w:jc w:val="left"/>
        <w:rPr>
          <w:rFonts w:ascii="仿宋_GB2312" w:eastAsia="仿宋_GB2312" w:hAnsi="Times New Roman" w:cs="仿宋_GB2312"/>
          <w:sz w:val="30"/>
          <w:szCs w:val="30"/>
        </w:rPr>
      </w:pPr>
      <w:r>
        <w:rPr>
          <w:rFonts w:ascii="仿宋_GB2312" w:eastAsia="仿宋_GB2312" w:hAnsi="Times New Roman" w:cs="仿宋_GB2312" w:hint="eastAsia"/>
          <w:sz w:val="30"/>
          <w:szCs w:val="30"/>
        </w:rPr>
        <w:t>天津市</w:t>
      </w:r>
      <w:proofErr w:type="gramStart"/>
      <w:r>
        <w:rPr>
          <w:rFonts w:ascii="仿宋_GB2312" w:eastAsia="仿宋_GB2312" w:hAnsi="Times New Roman" w:cs="仿宋_GB2312" w:hint="eastAsia"/>
          <w:sz w:val="30"/>
          <w:szCs w:val="30"/>
        </w:rPr>
        <w:t>静海区</w:t>
      </w:r>
      <w:proofErr w:type="gramEnd"/>
      <w:r>
        <w:rPr>
          <w:rFonts w:ascii="仿宋_GB2312" w:eastAsia="仿宋_GB2312" w:hAnsi="Times New Roman" w:cs="仿宋_GB2312" w:hint="eastAsia"/>
          <w:sz w:val="30"/>
          <w:szCs w:val="30"/>
        </w:rPr>
        <w:t>计量检定所</w:t>
      </w:r>
      <w:r>
        <w:rPr>
          <w:rFonts w:ascii="Times New Roman" w:eastAsia="仿宋_GB2312" w:hAnsi="Times New Roman"/>
          <w:sz w:val="30"/>
          <w:szCs w:val="30"/>
        </w:rPr>
        <w:t>2019</w:t>
      </w:r>
      <w:r>
        <w:rPr>
          <w:rFonts w:ascii="仿宋_GB2312" w:eastAsia="仿宋_GB2312" w:hAnsi="Times New Roman" w:cs="仿宋_GB2312" w:hint="eastAsia"/>
          <w:sz w:val="30"/>
          <w:szCs w:val="30"/>
        </w:rPr>
        <w:t>年度部门决算一般公共预算财政拨款支出总计</w:t>
      </w:r>
      <w:r>
        <w:rPr>
          <w:rFonts w:ascii="Times New Roman" w:eastAsia="仿宋_GB2312" w:hAnsi="Times New Roman"/>
          <w:sz w:val="30"/>
          <w:szCs w:val="30"/>
        </w:rPr>
        <w:t>2,840,933.40</w:t>
      </w:r>
      <w:r>
        <w:rPr>
          <w:rFonts w:ascii="仿宋_GB2312" w:eastAsia="仿宋_GB2312" w:hAnsi="Times New Roman" w:cs="仿宋_GB2312" w:hint="eastAsia"/>
          <w:sz w:val="30"/>
          <w:szCs w:val="30"/>
        </w:rPr>
        <w:t>元，具体情况如下：</w:t>
      </w:r>
    </w:p>
    <w:p w:rsidR="00747741" w:rsidRPr="00366CA6" w:rsidRDefault="00BE7BB7">
      <w:pPr>
        <w:autoSpaceDE w:val="0"/>
        <w:autoSpaceDN w:val="0"/>
        <w:adjustRightInd w:val="0"/>
        <w:spacing w:line="580" w:lineRule="exact"/>
        <w:ind w:firstLine="600"/>
        <w:jc w:val="left"/>
        <w:rPr>
          <w:rFonts w:ascii="仿宋_GB2312" w:eastAsia="仿宋_GB2312" w:hAnsi="Times New Roman" w:cs="仿宋_GB2312"/>
          <w:kern w:val="0"/>
          <w:sz w:val="30"/>
          <w:szCs w:val="30"/>
        </w:rPr>
      </w:pPr>
      <w:r>
        <w:rPr>
          <w:rFonts w:ascii="仿宋_GB2312" w:eastAsia="仿宋_GB2312" w:hAnsi="Times New Roman" w:cs="仿宋_GB2312"/>
          <w:sz w:val="30"/>
          <w:szCs w:val="30"/>
        </w:rPr>
        <w:t>1</w:t>
      </w:r>
      <w:r>
        <w:rPr>
          <w:rFonts w:ascii="仿宋_GB2312" w:eastAsia="仿宋_GB2312" w:hAnsi="Times New Roman" w:cs="仿宋_GB2312" w:hint="eastAsia"/>
          <w:sz w:val="30"/>
          <w:szCs w:val="30"/>
        </w:rPr>
        <w:t>、</w:t>
      </w:r>
      <w:r w:rsidR="007D5BF8" w:rsidRPr="00366CA6">
        <w:rPr>
          <w:rFonts w:ascii="仿宋_GB2312" w:eastAsia="仿宋_GB2312" w:hAnsi="Times New Roman" w:cs="仿宋_GB2312" w:hint="eastAsia"/>
          <w:sz w:val="30"/>
          <w:szCs w:val="30"/>
        </w:rPr>
        <w:t>“一般公共服务支出</w:t>
      </w:r>
      <w:r w:rsidR="007D5BF8" w:rsidRPr="00366CA6">
        <w:rPr>
          <w:rFonts w:ascii="仿宋_GB2312" w:eastAsia="仿宋_GB2312" w:hAnsi="Times New Roman" w:cs="仿宋_GB2312"/>
          <w:sz w:val="30"/>
          <w:szCs w:val="30"/>
        </w:rPr>
        <w:t>—</w:t>
      </w:r>
      <w:r w:rsidR="007D5BF8" w:rsidRPr="00366CA6">
        <w:rPr>
          <w:rFonts w:ascii="仿宋_GB2312" w:eastAsia="仿宋_GB2312" w:hAnsi="Times New Roman" w:cs="仿宋_GB2312" w:hint="eastAsia"/>
          <w:sz w:val="30"/>
          <w:szCs w:val="30"/>
        </w:rPr>
        <w:t>市场监督管理事务”</w:t>
      </w:r>
      <w:r w:rsidR="00747741" w:rsidRPr="00366CA6">
        <w:rPr>
          <w:rFonts w:ascii="Times New Roman" w:eastAsia="仿宋_GB2312" w:hAnsi="Times New Roman"/>
          <w:kern w:val="0"/>
          <w:sz w:val="30"/>
          <w:szCs w:val="30"/>
        </w:rPr>
        <w:t>2362799.2</w:t>
      </w:r>
      <w:r w:rsidR="007D5BF8" w:rsidRPr="00366CA6">
        <w:rPr>
          <w:rFonts w:ascii="仿宋_GB2312" w:eastAsia="仿宋_GB2312" w:hAnsi="Times New Roman" w:cs="仿宋_GB2312" w:hint="eastAsia"/>
          <w:kern w:val="0"/>
          <w:sz w:val="30"/>
          <w:szCs w:val="30"/>
        </w:rPr>
        <w:t>元</w:t>
      </w:r>
      <w:r w:rsidR="00747741" w:rsidRPr="00366CA6">
        <w:rPr>
          <w:rFonts w:ascii="仿宋_GB2312" w:eastAsia="仿宋_GB2312" w:hAnsi="Times New Roman" w:cs="仿宋_GB2312" w:hint="eastAsia"/>
          <w:kern w:val="0"/>
          <w:sz w:val="30"/>
          <w:szCs w:val="30"/>
        </w:rPr>
        <w:t>，其中：</w:t>
      </w:r>
    </w:p>
    <w:p w:rsidR="00BE7BB7" w:rsidRPr="00366CA6" w:rsidRDefault="00747741">
      <w:pPr>
        <w:autoSpaceDE w:val="0"/>
        <w:autoSpaceDN w:val="0"/>
        <w:adjustRightInd w:val="0"/>
        <w:spacing w:line="580" w:lineRule="exact"/>
        <w:ind w:firstLine="600"/>
        <w:jc w:val="left"/>
        <w:rPr>
          <w:rFonts w:ascii="仿宋_GB2312" w:eastAsia="仿宋_GB2312" w:hAnsi="Times New Roman" w:cs="仿宋_GB2312"/>
          <w:kern w:val="0"/>
          <w:sz w:val="30"/>
          <w:szCs w:val="30"/>
        </w:rPr>
      </w:pPr>
      <w:r w:rsidRPr="00366CA6">
        <w:rPr>
          <w:rFonts w:ascii="仿宋_GB2312" w:eastAsia="仿宋_GB2312" w:hAnsi="Times New Roman" w:cs="仿宋_GB2312" w:hint="eastAsia"/>
          <w:kern w:val="0"/>
          <w:sz w:val="30"/>
          <w:szCs w:val="30"/>
        </w:rPr>
        <w:t>“</w:t>
      </w:r>
      <w:r w:rsidR="00BE7BB7" w:rsidRPr="00366CA6">
        <w:rPr>
          <w:rFonts w:ascii="仿宋_GB2312" w:eastAsia="仿宋_GB2312" w:hAnsi="Times New Roman" w:cs="仿宋_GB2312" w:hint="eastAsia"/>
          <w:sz w:val="30"/>
          <w:szCs w:val="30"/>
        </w:rPr>
        <w:t>市场监督管理技术支持</w:t>
      </w:r>
      <w:r w:rsidR="007D5BF8" w:rsidRPr="00366CA6">
        <w:rPr>
          <w:rFonts w:ascii="仿宋_GB2312" w:eastAsia="仿宋_GB2312" w:hAnsi="Times New Roman" w:cs="仿宋_GB2312" w:hint="eastAsia"/>
          <w:sz w:val="30"/>
          <w:szCs w:val="30"/>
        </w:rPr>
        <w:t>”</w:t>
      </w:r>
      <w:r w:rsidR="00BE7BB7" w:rsidRPr="00366CA6">
        <w:rPr>
          <w:rFonts w:ascii="Times New Roman" w:eastAsia="仿宋_GB2312" w:hAnsi="Times New Roman"/>
          <w:kern w:val="0"/>
          <w:sz w:val="30"/>
          <w:szCs w:val="30"/>
        </w:rPr>
        <w:t>220000</w:t>
      </w:r>
      <w:r w:rsidR="00BE7BB7" w:rsidRPr="00366CA6">
        <w:rPr>
          <w:rFonts w:ascii="仿宋_GB2312" w:eastAsia="仿宋_GB2312" w:hAnsi="Times New Roman" w:cs="仿宋_GB2312" w:hint="eastAsia"/>
          <w:kern w:val="0"/>
          <w:sz w:val="30"/>
          <w:szCs w:val="30"/>
        </w:rPr>
        <w:t>元</w:t>
      </w:r>
      <w:r w:rsidR="007D5BF8" w:rsidRPr="00366CA6">
        <w:rPr>
          <w:rFonts w:ascii="仿宋_GB2312" w:eastAsia="仿宋_GB2312" w:hAnsi="Times New Roman" w:cs="仿宋_GB2312" w:hint="eastAsia"/>
          <w:kern w:val="0"/>
          <w:sz w:val="30"/>
          <w:szCs w:val="30"/>
        </w:rPr>
        <w:t>，主要用于：购置设备，提升检测能力。</w:t>
      </w:r>
    </w:p>
    <w:p w:rsidR="00F929D1" w:rsidRPr="00366CA6" w:rsidRDefault="00366CA6">
      <w:pPr>
        <w:autoSpaceDE w:val="0"/>
        <w:autoSpaceDN w:val="0"/>
        <w:adjustRightInd w:val="0"/>
        <w:spacing w:line="580" w:lineRule="exact"/>
        <w:ind w:firstLine="600"/>
        <w:jc w:val="left"/>
        <w:rPr>
          <w:rFonts w:ascii="仿宋_GB2312" w:eastAsia="仿宋_GB2312" w:hAnsi="Times New Roman" w:cs="仿宋_GB2312"/>
          <w:kern w:val="0"/>
          <w:sz w:val="30"/>
          <w:szCs w:val="30"/>
        </w:rPr>
      </w:pPr>
      <w:r>
        <w:rPr>
          <w:rFonts w:ascii="Times New Roman" w:eastAsia="仿宋_GB2312" w:hAnsi="Times New Roman" w:hint="eastAsia"/>
          <w:kern w:val="0"/>
          <w:sz w:val="30"/>
          <w:szCs w:val="30"/>
        </w:rPr>
        <w:t>“事业运行”</w:t>
      </w:r>
      <w:r w:rsidR="003E42AF" w:rsidRPr="00366CA6">
        <w:rPr>
          <w:rFonts w:ascii="Times New Roman" w:eastAsia="仿宋_GB2312" w:hAnsi="Times New Roman"/>
          <w:kern w:val="0"/>
          <w:sz w:val="30"/>
          <w:szCs w:val="30"/>
        </w:rPr>
        <w:t>2142799.2</w:t>
      </w:r>
      <w:r w:rsidR="00C622FF" w:rsidRPr="00366CA6">
        <w:rPr>
          <w:rFonts w:ascii="仿宋_GB2312" w:eastAsia="仿宋_GB2312" w:hAnsi="Times New Roman" w:cs="仿宋_GB2312" w:hint="eastAsia"/>
          <w:kern w:val="0"/>
          <w:sz w:val="30"/>
          <w:szCs w:val="30"/>
        </w:rPr>
        <w:t>元，</w:t>
      </w:r>
      <w:r w:rsidR="00747741" w:rsidRPr="00366CA6">
        <w:rPr>
          <w:rFonts w:ascii="仿宋_GB2312" w:eastAsia="仿宋_GB2312" w:hAnsi="Times New Roman" w:cs="仿宋_GB2312" w:hint="eastAsia"/>
          <w:kern w:val="0"/>
          <w:sz w:val="30"/>
          <w:szCs w:val="30"/>
        </w:rPr>
        <w:t>主要用于：</w:t>
      </w:r>
      <w:r w:rsidR="00747741" w:rsidRPr="00366CA6">
        <w:rPr>
          <w:rFonts w:ascii="仿宋_GB2312" w:eastAsia="仿宋_GB2312" w:hAnsi="Times New Roman" w:cs="仿宋_GB2312"/>
          <w:kern w:val="0"/>
          <w:sz w:val="30"/>
          <w:szCs w:val="30"/>
        </w:rPr>
        <w:t>2019</w:t>
      </w:r>
      <w:r w:rsidR="00747741" w:rsidRPr="00366CA6">
        <w:rPr>
          <w:rFonts w:ascii="仿宋_GB2312" w:eastAsia="仿宋_GB2312" w:hAnsi="Times New Roman" w:cs="仿宋_GB2312" w:hint="eastAsia"/>
          <w:kern w:val="0"/>
          <w:sz w:val="30"/>
          <w:szCs w:val="30"/>
        </w:rPr>
        <w:t>年人员支出</w:t>
      </w:r>
      <w:r w:rsidR="00591A77" w:rsidRPr="00366CA6">
        <w:rPr>
          <w:rFonts w:ascii="仿宋_GB2312" w:eastAsia="仿宋_GB2312" w:hAnsi="Times New Roman" w:cs="仿宋_GB2312" w:hint="eastAsia"/>
          <w:kern w:val="0"/>
          <w:sz w:val="30"/>
          <w:szCs w:val="30"/>
        </w:rPr>
        <w:t>和公用经费</w:t>
      </w:r>
      <w:r w:rsidR="00747741" w:rsidRPr="00366CA6">
        <w:rPr>
          <w:rFonts w:ascii="仿宋_GB2312" w:eastAsia="仿宋_GB2312" w:hAnsi="Times New Roman" w:cs="仿宋_GB2312" w:hint="eastAsia"/>
          <w:kern w:val="0"/>
          <w:sz w:val="30"/>
          <w:szCs w:val="30"/>
        </w:rPr>
        <w:t>支出</w:t>
      </w:r>
      <w:r w:rsidR="00F929D1" w:rsidRPr="00366CA6">
        <w:rPr>
          <w:rFonts w:ascii="仿宋_GB2312" w:eastAsia="仿宋_GB2312" w:hAnsi="Times New Roman" w:cs="仿宋_GB2312" w:hint="eastAsia"/>
          <w:kern w:val="0"/>
          <w:sz w:val="30"/>
          <w:szCs w:val="30"/>
        </w:rPr>
        <w:t>。</w:t>
      </w:r>
    </w:p>
    <w:p w:rsidR="003E42AF" w:rsidRPr="00366CA6" w:rsidRDefault="00747741">
      <w:pPr>
        <w:autoSpaceDE w:val="0"/>
        <w:autoSpaceDN w:val="0"/>
        <w:adjustRightInd w:val="0"/>
        <w:spacing w:line="580" w:lineRule="exact"/>
        <w:ind w:firstLine="600"/>
        <w:jc w:val="left"/>
        <w:rPr>
          <w:rFonts w:ascii="仿宋_GB2312" w:eastAsia="仿宋_GB2312" w:hAnsi="Times New Roman" w:cs="仿宋_GB2312"/>
          <w:kern w:val="0"/>
          <w:sz w:val="30"/>
          <w:szCs w:val="30"/>
        </w:rPr>
      </w:pPr>
      <w:r w:rsidRPr="00366CA6">
        <w:rPr>
          <w:rFonts w:ascii="仿宋_GB2312" w:eastAsia="仿宋_GB2312" w:hAnsi="Times New Roman" w:cs="仿宋_GB2312"/>
          <w:kern w:val="0"/>
          <w:sz w:val="30"/>
          <w:szCs w:val="30"/>
        </w:rPr>
        <w:t>2</w:t>
      </w:r>
      <w:r w:rsidR="003E42AF" w:rsidRPr="00366CA6">
        <w:rPr>
          <w:rFonts w:ascii="仿宋_GB2312" w:eastAsia="仿宋_GB2312" w:hAnsi="Times New Roman" w:cs="仿宋_GB2312" w:hint="eastAsia"/>
          <w:kern w:val="0"/>
          <w:sz w:val="30"/>
          <w:szCs w:val="30"/>
        </w:rPr>
        <w:t>、</w:t>
      </w:r>
      <w:r w:rsidRPr="00366CA6">
        <w:rPr>
          <w:rFonts w:ascii="仿宋_GB2312" w:eastAsia="仿宋_GB2312" w:hAnsi="Times New Roman" w:cs="仿宋_GB2312" w:hint="eastAsia"/>
          <w:kern w:val="0"/>
          <w:sz w:val="30"/>
          <w:szCs w:val="30"/>
        </w:rPr>
        <w:t>“</w:t>
      </w:r>
      <w:r w:rsidR="003E42AF" w:rsidRPr="00366CA6">
        <w:rPr>
          <w:rFonts w:ascii="仿宋_GB2312" w:eastAsia="仿宋_GB2312" w:hAnsi="Times New Roman" w:cs="仿宋_GB2312" w:hint="eastAsia"/>
          <w:kern w:val="0"/>
          <w:sz w:val="30"/>
          <w:szCs w:val="30"/>
        </w:rPr>
        <w:t>社会保障和就业支出</w:t>
      </w:r>
      <w:r w:rsidR="003E42AF" w:rsidRPr="00366CA6">
        <w:rPr>
          <w:rFonts w:ascii="仿宋_GB2312" w:eastAsia="仿宋_GB2312" w:hAnsi="Times New Roman" w:cs="仿宋_GB2312"/>
          <w:kern w:val="0"/>
          <w:sz w:val="30"/>
          <w:szCs w:val="30"/>
        </w:rPr>
        <w:t>-</w:t>
      </w:r>
      <w:r w:rsidR="003E42AF" w:rsidRPr="00366CA6">
        <w:rPr>
          <w:rFonts w:ascii="仿宋_GB2312" w:eastAsia="仿宋_GB2312" w:hAnsi="Times New Roman" w:cs="仿宋_GB2312" w:hint="eastAsia"/>
          <w:kern w:val="0"/>
          <w:sz w:val="30"/>
          <w:szCs w:val="30"/>
        </w:rPr>
        <w:t>行政事业单位离退休</w:t>
      </w:r>
      <w:r w:rsidRPr="00366CA6">
        <w:rPr>
          <w:rFonts w:ascii="仿宋_GB2312" w:eastAsia="仿宋_GB2312" w:hAnsi="Times New Roman" w:cs="仿宋_GB2312" w:hint="eastAsia"/>
          <w:kern w:val="0"/>
          <w:sz w:val="30"/>
          <w:szCs w:val="30"/>
        </w:rPr>
        <w:t>”</w:t>
      </w:r>
      <w:r w:rsidR="00C239F8" w:rsidRPr="00366CA6">
        <w:rPr>
          <w:rFonts w:ascii="Times New Roman" w:eastAsia="仿宋_GB2312" w:hAnsi="Times New Roman"/>
          <w:kern w:val="0"/>
          <w:sz w:val="30"/>
          <w:szCs w:val="30"/>
        </w:rPr>
        <w:t>321467.2</w:t>
      </w:r>
      <w:r w:rsidR="00C239F8" w:rsidRPr="00366CA6">
        <w:rPr>
          <w:rFonts w:ascii="仿宋_GB2312" w:eastAsia="仿宋_GB2312" w:hAnsi="Times New Roman" w:cs="仿宋_GB2312" w:hint="eastAsia"/>
          <w:kern w:val="0"/>
          <w:sz w:val="30"/>
          <w:szCs w:val="30"/>
        </w:rPr>
        <w:t>元，其中：</w:t>
      </w:r>
    </w:p>
    <w:p w:rsidR="00C239F8" w:rsidRPr="00366CA6" w:rsidRDefault="00747741" w:rsidP="00803447">
      <w:pPr>
        <w:autoSpaceDE w:val="0"/>
        <w:autoSpaceDN w:val="0"/>
        <w:adjustRightInd w:val="0"/>
        <w:spacing w:line="580" w:lineRule="exact"/>
        <w:ind w:firstLine="600"/>
        <w:jc w:val="left"/>
        <w:rPr>
          <w:rFonts w:ascii="仿宋_GB2312" w:eastAsia="仿宋_GB2312" w:hAnsi="Times New Roman" w:cs="仿宋_GB2312"/>
          <w:kern w:val="0"/>
          <w:sz w:val="30"/>
          <w:szCs w:val="30"/>
        </w:rPr>
      </w:pPr>
      <w:r w:rsidRPr="00366CA6">
        <w:rPr>
          <w:rFonts w:ascii="仿宋_GB2312" w:eastAsia="仿宋_GB2312" w:hAnsi="Times New Roman" w:cs="仿宋_GB2312" w:hint="eastAsia"/>
          <w:kern w:val="0"/>
          <w:sz w:val="30"/>
          <w:szCs w:val="30"/>
        </w:rPr>
        <w:t>“</w:t>
      </w:r>
      <w:r w:rsidR="00C239F8" w:rsidRPr="00366CA6">
        <w:rPr>
          <w:rFonts w:ascii="仿宋_GB2312" w:eastAsia="仿宋_GB2312" w:hAnsi="Times New Roman" w:cs="仿宋_GB2312" w:hint="eastAsia"/>
          <w:kern w:val="0"/>
          <w:sz w:val="30"/>
          <w:szCs w:val="30"/>
        </w:rPr>
        <w:t>机关事业单位基本养老保险缴费支出</w:t>
      </w:r>
      <w:r w:rsidRPr="00366CA6">
        <w:rPr>
          <w:rFonts w:ascii="仿宋_GB2312" w:eastAsia="仿宋_GB2312" w:hAnsi="Times New Roman" w:cs="仿宋_GB2312" w:hint="eastAsia"/>
          <w:kern w:val="0"/>
          <w:sz w:val="30"/>
          <w:szCs w:val="30"/>
        </w:rPr>
        <w:t>”</w:t>
      </w:r>
      <w:r w:rsidR="00C239F8" w:rsidRPr="00366CA6">
        <w:rPr>
          <w:rFonts w:ascii="Times New Roman" w:eastAsia="仿宋_GB2312" w:hAnsi="Times New Roman"/>
          <w:kern w:val="0"/>
          <w:sz w:val="30"/>
          <w:szCs w:val="30"/>
        </w:rPr>
        <w:t>207467.2</w:t>
      </w:r>
      <w:r w:rsidR="00C239F8" w:rsidRPr="00366CA6">
        <w:rPr>
          <w:rFonts w:ascii="仿宋_GB2312" w:eastAsia="仿宋_GB2312" w:hAnsi="Times New Roman" w:cs="仿宋_GB2312" w:hint="eastAsia"/>
          <w:kern w:val="0"/>
          <w:sz w:val="30"/>
          <w:szCs w:val="30"/>
        </w:rPr>
        <w:t>元，主要用于</w:t>
      </w:r>
      <w:r w:rsidRPr="00366CA6">
        <w:rPr>
          <w:rFonts w:ascii="仿宋_GB2312" w:eastAsia="仿宋_GB2312" w:hAnsi="Times New Roman" w:cs="仿宋_GB2312" w:hint="eastAsia"/>
          <w:kern w:val="0"/>
          <w:sz w:val="30"/>
          <w:szCs w:val="30"/>
        </w:rPr>
        <w:t>：单位人员</w:t>
      </w:r>
      <w:r w:rsidR="00C239F8" w:rsidRPr="00366CA6">
        <w:rPr>
          <w:rFonts w:ascii="仿宋_GB2312" w:eastAsia="仿宋_GB2312" w:hAnsi="Times New Roman" w:cs="仿宋_GB2312" w:hint="eastAsia"/>
          <w:kern w:val="0"/>
          <w:sz w:val="30"/>
          <w:szCs w:val="30"/>
        </w:rPr>
        <w:t>养老保险缴费</w:t>
      </w:r>
      <w:r w:rsidR="0051492A" w:rsidRPr="00366CA6">
        <w:rPr>
          <w:rFonts w:ascii="仿宋_GB2312" w:eastAsia="仿宋_GB2312" w:hAnsi="Times New Roman" w:cs="仿宋_GB2312" w:hint="eastAsia"/>
          <w:kern w:val="0"/>
          <w:sz w:val="30"/>
          <w:szCs w:val="30"/>
        </w:rPr>
        <w:t>。</w:t>
      </w:r>
    </w:p>
    <w:p w:rsidR="00C239F8" w:rsidRPr="00366CA6" w:rsidRDefault="00747741" w:rsidP="00803447">
      <w:pPr>
        <w:autoSpaceDE w:val="0"/>
        <w:autoSpaceDN w:val="0"/>
        <w:adjustRightInd w:val="0"/>
        <w:spacing w:line="580" w:lineRule="exact"/>
        <w:ind w:firstLineChars="200" w:firstLine="600"/>
        <w:jc w:val="left"/>
        <w:rPr>
          <w:rFonts w:ascii="仿宋_GB2312" w:eastAsia="仿宋_GB2312" w:hAnsi="Times New Roman" w:cs="仿宋_GB2312"/>
          <w:kern w:val="0"/>
          <w:sz w:val="30"/>
          <w:szCs w:val="30"/>
        </w:rPr>
      </w:pPr>
      <w:r w:rsidRPr="00366CA6">
        <w:rPr>
          <w:rFonts w:ascii="仿宋_GB2312" w:eastAsia="仿宋_GB2312" w:hAnsi="Times New Roman" w:cs="仿宋_GB2312" w:hint="eastAsia"/>
          <w:kern w:val="0"/>
          <w:sz w:val="30"/>
          <w:szCs w:val="30"/>
        </w:rPr>
        <w:t>“</w:t>
      </w:r>
      <w:r w:rsidR="00C239F8" w:rsidRPr="00366CA6">
        <w:rPr>
          <w:rFonts w:ascii="仿宋_GB2312" w:eastAsia="仿宋_GB2312" w:hAnsi="Times New Roman" w:cs="仿宋_GB2312" w:hint="eastAsia"/>
          <w:kern w:val="0"/>
          <w:sz w:val="30"/>
          <w:szCs w:val="30"/>
        </w:rPr>
        <w:t>机关事业单位职业年金缴费支出</w:t>
      </w:r>
      <w:r w:rsidRPr="00366CA6">
        <w:rPr>
          <w:rFonts w:ascii="仿宋_GB2312" w:eastAsia="仿宋_GB2312" w:hAnsi="Times New Roman" w:cs="仿宋_GB2312" w:hint="eastAsia"/>
          <w:kern w:val="0"/>
          <w:sz w:val="30"/>
          <w:szCs w:val="30"/>
        </w:rPr>
        <w:t>”</w:t>
      </w:r>
      <w:r w:rsidR="00C239F8" w:rsidRPr="00366CA6">
        <w:rPr>
          <w:rFonts w:ascii="Times New Roman" w:eastAsia="仿宋_GB2312" w:hAnsi="Times New Roman"/>
          <w:kern w:val="0"/>
          <w:sz w:val="30"/>
          <w:szCs w:val="30"/>
        </w:rPr>
        <w:t>104000</w:t>
      </w:r>
      <w:r w:rsidR="00C239F8" w:rsidRPr="00366CA6">
        <w:rPr>
          <w:rFonts w:ascii="仿宋_GB2312" w:eastAsia="仿宋_GB2312" w:hAnsi="Times New Roman" w:cs="仿宋_GB2312" w:hint="eastAsia"/>
          <w:kern w:val="0"/>
          <w:sz w:val="30"/>
          <w:szCs w:val="30"/>
        </w:rPr>
        <w:t>元，主要用于</w:t>
      </w:r>
      <w:r w:rsidRPr="00366CA6">
        <w:rPr>
          <w:rFonts w:ascii="仿宋_GB2312" w:eastAsia="仿宋_GB2312" w:hAnsi="Times New Roman" w:cs="仿宋_GB2312" w:hint="eastAsia"/>
          <w:kern w:val="0"/>
          <w:sz w:val="30"/>
          <w:szCs w:val="30"/>
        </w:rPr>
        <w:t>：</w:t>
      </w:r>
      <w:r w:rsidR="00C239F8" w:rsidRPr="00366CA6">
        <w:rPr>
          <w:rFonts w:ascii="仿宋_GB2312" w:eastAsia="仿宋_GB2312" w:hAnsi="Times New Roman" w:cs="仿宋_GB2312" w:hint="eastAsia"/>
          <w:kern w:val="0"/>
          <w:sz w:val="30"/>
          <w:szCs w:val="30"/>
        </w:rPr>
        <w:t>单位</w:t>
      </w:r>
      <w:r w:rsidR="00506E6E" w:rsidRPr="00366CA6">
        <w:rPr>
          <w:rFonts w:ascii="仿宋_GB2312" w:eastAsia="仿宋_GB2312" w:hAnsi="Times New Roman" w:cs="仿宋_GB2312" w:hint="eastAsia"/>
          <w:kern w:val="0"/>
          <w:sz w:val="30"/>
          <w:szCs w:val="30"/>
        </w:rPr>
        <w:t>人员</w:t>
      </w:r>
      <w:r w:rsidR="00C239F8" w:rsidRPr="00366CA6">
        <w:rPr>
          <w:rFonts w:ascii="仿宋_GB2312" w:eastAsia="仿宋_GB2312" w:hAnsi="Times New Roman" w:cs="仿宋_GB2312" w:hint="eastAsia"/>
          <w:kern w:val="0"/>
          <w:sz w:val="30"/>
          <w:szCs w:val="30"/>
        </w:rPr>
        <w:t>年金缴费</w:t>
      </w:r>
      <w:r w:rsidR="0051492A" w:rsidRPr="00366CA6">
        <w:rPr>
          <w:rFonts w:ascii="仿宋_GB2312" w:eastAsia="仿宋_GB2312" w:hAnsi="Times New Roman" w:cs="仿宋_GB2312" w:hint="eastAsia"/>
          <w:kern w:val="0"/>
          <w:sz w:val="30"/>
          <w:szCs w:val="30"/>
        </w:rPr>
        <w:t>。</w:t>
      </w:r>
    </w:p>
    <w:p w:rsidR="00C239F8" w:rsidRPr="00366CA6" w:rsidRDefault="00747741" w:rsidP="00803447">
      <w:pPr>
        <w:autoSpaceDE w:val="0"/>
        <w:autoSpaceDN w:val="0"/>
        <w:adjustRightInd w:val="0"/>
        <w:spacing w:line="580" w:lineRule="exact"/>
        <w:ind w:firstLine="600"/>
        <w:jc w:val="left"/>
        <w:rPr>
          <w:rFonts w:ascii="仿宋_GB2312" w:eastAsia="仿宋_GB2312" w:hAnsi="Times New Roman" w:cs="仿宋_GB2312"/>
          <w:kern w:val="0"/>
          <w:sz w:val="30"/>
          <w:szCs w:val="30"/>
        </w:rPr>
      </w:pPr>
      <w:r w:rsidRPr="00366CA6">
        <w:rPr>
          <w:rFonts w:ascii="仿宋_GB2312" w:eastAsia="仿宋_GB2312" w:hAnsi="Times New Roman" w:cs="仿宋_GB2312" w:hint="eastAsia"/>
          <w:kern w:val="0"/>
          <w:sz w:val="30"/>
          <w:szCs w:val="30"/>
        </w:rPr>
        <w:t>“</w:t>
      </w:r>
      <w:r w:rsidR="00C239F8" w:rsidRPr="00366CA6">
        <w:rPr>
          <w:rFonts w:ascii="仿宋_GB2312" w:eastAsia="仿宋_GB2312" w:hAnsi="Times New Roman" w:cs="仿宋_GB2312" w:hint="eastAsia"/>
          <w:kern w:val="0"/>
          <w:sz w:val="30"/>
          <w:szCs w:val="30"/>
        </w:rPr>
        <w:t>其他行政事业单位离退休支出</w:t>
      </w:r>
      <w:r w:rsidRPr="00366CA6">
        <w:rPr>
          <w:rFonts w:ascii="仿宋_GB2312" w:eastAsia="仿宋_GB2312" w:hAnsi="Times New Roman" w:cs="仿宋_GB2312" w:hint="eastAsia"/>
          <w:kern w:val="0"/>
          <w:sz w:val="30"/>
          <w:szCs w:val="30"/>
        </w:rPr>
        <w:t>”</w:t>
      </w:r>
      <w:r w:rsidR="00C239F8" w:rsidRPr="00366CA6">
        <w:rPr>
          <w:rFonts w:ascii="Times New Roman" w:eastAsia="仿宋_GB2312" w:hAnsi="Times New Roman"/>
          <w:kern w:val="0"/>
          <w:sz w:val="30"/>
          <w:szCs w:val="30"/>
        </w:rPr>
        <w:t>10000</w:t>
      </w:r>
      <w:r w:rsidR="00C239F8" w:rsidRPr="00366CA6">
        <w:rPr>
          <w:rFonts w:ascii="仿宋_GB2312" w:eastAsia="仿宋_GB2312" w:hAnsi="Times New Roman" w:cs="仿宋_GB2312" w:hint="eastAsia"/>
          <w:kern w:val="0"/>
          <w:sz w:val="30"/>
          <w:szCs w:val="30"/>
        </w:rPr>
        <w:t>元，主要用于单位</w:t>
      </w:r>
      <w:r w:rsidR="00BB6043" w:rsidRPr="00366CA6">
        <w:rPr>
          <w:rFonts w:ascii="仿宋_GB2312" w:eastAsia="仿宋_GB2312" w:hAnsi="Times New Roman" w:cs="仿宋_GB2312" w:hint="eastAsia"/>
          <w:kern w:val="0"/>
          <w:sz w:val="30"/>
          <w:szCs w:val="30"/>
        </w:rPr>
        <w:t>离退休人员</w:t>
      </w:r>
      <w:r w:rsidRPr="00366CA6">
        <w:rPr>
          <w:rFonts w:ascii="仿宋_GB2312" w:eastAsia="仿宋_GB2312" w:hAnsi="Times New Roman" w:cs="仿宋_GB2312" w:hint="eastAsia"/>
          <w:kern w:val="0"/>
          <w:sz w:val="30"/>
          <w:szCs w:val="30"/>
        </w:rPr>
        <w:t>补贴补助等</w:t>
      </w:r>
      <w:r w:rsidR="00803447" w:rsidRPr="00366CA6">
        <w:rPr>
          <w:rFonts w:ascii="仿宋_GB2312" w:eastAsia="仿宋_GB2312" w:hAnsi="Times New Roman" w:cs="仿宋_GB2312" w:hint="eastAsia"/>
          <w:kern w:val="0"/>
          <w:sz w:val="30"/>
          <w:szCs w:val="30"/>
        </w:rPr>
        <w:t>费用。</w:t>
      </w:r>
    </w:p>
    <w:p w:rsidR="001F1B5E" w:rsidRPr="00366CA6" w:rsidRDefault="002C7F59" w:rsidP="00803447">
      <w:pPr>
        <w:autoSpaceDE w:val="0"/>
        <w:autoSpaceDN w:val="0"/>
        <w:adjustRightInd w:val="0"/>
        <w:spacing w:line="580" w:lineRule="exact"/>
        <w:ind w:firstLine="600"/>
        <w:jc w:val="left"/>
        <w:rPr>
          <w:rFonts w:ascii="仿宋_GB2312" w:eastAsia="仿宋_GB2312" w:hAnsi="Times New Roman" w:cs="仿宋_GB2312"/>
          <w:kern w:val="0"/>
          <w:sz w:val="30"/>
          <w:szCs w:val="30"/>
        </w:rPr>
      </w:pPr>
      <w:r w:rsidRPr="00366CA6">
        <w:rPr>
          <w:rFonts w:ascii="仿宋_GB2312" w:eastAsia="仿宋_GB2312" w:hAnsi="Times New Roman" w:cs="仿宋_GB2312" w:hint="eastAsia"/>
          <w:kern w:val="0"/>
          <w:sz w:val="30"/>
          <w:szCs w:val="30"/>
        </w:rPr>
        <w:t>3</w:t>
      </w:r>
      <w:r w:rsidR="001F1B5E" w:rsidRPr="00366CA6">
        <w:rPr>
          <w:rFonts w:ascii="仿宋_GB2312" w:eastAsia="仿宋_GB2312" w:hAnsi="Times New Roman" w:cs="仿宋_GB2312" w:hint="eastAsia"/>
          <w:kern w:val="0"/>
          <w:sz w:val="30"/>
          <w:szCs w:val="30"/>
        </w:rPr>
        <w:t>、</w:t>
      </w:r>
      <w:r w:rsidR="00864A48" w:rsidRPr="00366CA6">
        <w:rPr>
          <w:rFonts w:ascii="仿宋_GB2312" w:eastAsia="仿宋_GB2312" w:hAnsi="Times New Roman" w:cs="仿宋_GB2312" w:hint="eastAsia"/>
          <w:kern w:val="0"/>
          <w:sz w:val="30"/>
          <w:szCs w:val="30"/>
        </w:rPr>
        <w:t>“</w:t>
      </w:r>
      <w:r w:rsidR="001F1B5E" w:rsidRPr="00366CA6">
        <w:rPr>
          <w:rFonts w:ascii="仿宋_GB2312" w:eastAsia="仿宋_GB2312" w:hAnsi="Times New Roman" w:cs="仿宋_GB2312" w:hint="eastAsia"/>
          <w:kern w:val="0"/>
          <w:sz w:val="30"/>
          <w:szCs w:val="30"/>
        </w:rPr>
        <w:t>卫生健康支出</w:t>
      </w:r>
      <w:r w:rsidR="001F1B5E" w:rsidRPr="00366CA6">
        <w:rPr>
          <w:rFonts w:ascii="仿宋_GB2312" w:eastAsia="仿宋_GB2312" w:hAnsi="Times New Roman" w:cs="仿宋_GB2312"/>
          <w:kern w:val="0"/>
          <w:sz w:val="30"/>
          <w:szCs w:val="30"/>
        </w:rPr>
        <w:t>-</w:t>
      </w:r>
      <w:r w:rsidR="001F1B5E" w:rsidRPr="00366CA6">
        <w:rPr>
          <w:rFonts w:ascii="仿宋_GB2312" w:eastAsia="仿宋_GB2312" w:hAnsi="Times New Roman" w:cs="仿宋_GB2312" w:hint="eastAsia"/>
          <w:kern w:val="0"/>
          <w:sz w:val="30"/>
          <w:szCs w:val="30"/>
        </w:rPr>
        <w:t>行政事业单位医疗</w:t>
      </w:r>
      <w:r w:rsidR="00864A48" w:rsidRPr="00366CA6">
        <w:rPr>
          <w:rFonts w:ascii="仿宋_GB2312" w:eastAsia="仿宋_GB2312" w:hAnsi="Times New Roman" w:cs="仿宋_GB2312" w:hint="eastAsia"/>
          <w:kern w:val="0"/>
          <w:sz w:val="30"/>
          <w:szCs w:val="30"/>
        </w:rPr>
        <w:t>”</w:t>
      </w:r>
      <w:r w:rsidR="001F1B5E" w:rsidRPr="00366CA6">
        <w:rPr>
          <w:rFonts w:ascii="Times New Roman" w:eastAsia="仿宋_GB2312" w:hAnsi="Times New Roman"/>
          <w:kern w:val="0"/>
          <w:sz w:val="30"/>
          <w:szCs w:val="30"/>
        </w:rPr>
        <w:t>156667</w:t>
      </w:r>
      <w:r w:rsidR="001F1B5E" w:rsidRPr="00366CA6">
        <w:rPr>
          <w:rFonts w:ascii="仿宋_GB2312" w:eastAsia="仿宋_GB2312" w:hAnsi="Times New Roman" w:cs="仿宋_GB2312" w:hint="eastAsia"/>
          <w:kern w:val="0"/>
          <w:sz w:val="30"/>
          <w:szCs w:val="30"/>
        </w:rPr>
        <w:t>元，其中：</w:t>
      </w:r>
    </w:p>
    <w:p w:rsidR="00C239F8" w:rsidRPr="00366CA6" w:rsidRDefault="00864A48">
      <w:pPr>
        <w:autoSpaceDE w:val="0"/>
        <w:autoSpaceDN w:val="0"/>
        <w:adjustRightInd w:val="0"/>
        <w:spacing w:line="580" w:lineRule="exact"/>
        <w:ind w:firstLine="600"/>
        <w:jc w:val="left"/>
        <w:rPr>
          <w:rFonts w:ascii="仿宋_GB2312" w:eastAsia="仿宋_GB2312" w:hAnsi="Times New Roman" w:cs="仿宋_GB2312"/>
          <w:kern w:val="0"/>
          <w:sz w:val="30"/>
          <w:szCs w:val="30"/>
        </w:rPr>
      </w:pPr>
      <w:r w:rsidRPr="00366CA6">
        <w:rPr>
          <w:rFonts w:ascii="仿宋_GB2312" w:eastAsia="仿宋_GB2312" w:hAnsi="Times New Roman" w:cs="仿宋_GB2312" w:hint="eastAsia"/>
          <w:kern w:val="0"/>
          <w:sz w:val="30"/>
          <w:szCs w:val="30"/>
        </w:rPr>
        <w:t>“</w:t>
      </w:r>
      <w:r w:rsidR="001F1B5E" w:rsidRPr="00366CA6">
        <w:rPr>
          <w:rFonts w:ascii="仿宋_GB2312" w:eastAsia="仿宋_GB2312" w:hAnsi="Times New Roman" w:cs="仿宋_GB2312" w:hint="eastAsia"/>
          <w:kern w:val="0"/>
          <w:sz w:val="30"/>
          <w:szCs w:val="30"/>
        </w:rPr>
        <w:t>事业单位医疗</w:t>
      </w:r>
      <w:r w:rsidRPr="00366CA6">
        <w:rPr>
          <w:rFonts w:ascii="仿宋_GB2312" w:eastAsia="仿宋_GB2312" w:hAnsi="Times New Roman" w:cs="仿宋_GB2312" w:hint="eastAsia"/>
          <w:kern w:val="0"/>
          <w:sz w:val="30"/>
          <w:szCs w:val="30"/>
        </w:rPr>
        <w:t>”</w:t>
      </w:r>
      <w:r w:rsidR="001F1B5E" w:rsidRPr="00366CA6">
        <w:rPr>
          <w:rFonts w:ascii="Times New Roman" w:eastAsia="仿宋_GB2312" w:hAnsi="Times New Roman"/>
          <w:kern w:val="0"/>
          <w:sz w:val="30"/>
          <w:szCs w:val="30"/>
        </w:rPr>
        <w:t>156667</w:t>
      </w:r>
      <w:r w:rsidR="00506E6E" w:rsidRPr="00366CA6">
        <w:rPr>
          <w:rFonts w:ascii="仿宋_GB2312" w:eastAsia="仿宋_GB2312" w:hAnsi="Times New Roman" w:cs="仿宋_GB2312" w:hint="eastAsia"/>
          <w:kern w:val="0"/>
          <w:sz w:val="30"/>
          <w:szCs w:val="30"/>
        </w:rPr>
        <w:t>元，主要用于单位人员</w:t>
      </w:r>
      <w:r w:rsidR="001F1B5E" w:rsidRPr="00366CA6">
        <w:rPr>
          <w:rFonts w:ascii="仿宋_GB2312" w:eastAsia="仿宋_GB2312" w:hAnsi="Times New Roman" w:cs="仿宋_GB2312" w:hint="eastAsia"/>
          <w:kern w:val="0"/>
          <w:sz w:val="30"/>
          <w:szCs w:val="30"/>
        </w:rPr>
        <w:t>医疗保险缴费。</w:t>
      </w:r>
    </w:p>
    <w:p w:rsidR="00C622FF" w:rsidRDefault="00C622FF">
      <w:pPr>
        <w:autoSpaceDE w:val="0"/>
        <w:autoSpaceDN w:val="0"/>
        <w:adjustRightInd w:val="0"/>
        <w:spacing w:line="580" w:lineRule="exact"/>
        <w:ind w:firstLine="602"/>
        <w:jc w:val="left"/>
        <w:rPr>
          <w:rFonts w:ascii="楷体_GB2312" w:eastAsia="楷体_GB2312" w:hAnsi="Times New Roman" w:cs="楷体_GB2312"/>
          <w:b/>
          <w:bCs/>
          <w:sz w:val="30"/>
          <w:szCs w:val="30"/>
        </w:rPr>
      </w:pPr>
      <w:r>
        <w:rPr>
          <w:rFonts w:ascii="楷体_GB2312" w:eastAsia="楷体_GB2312" w:hAnsi="Times New Roman" w:cs="楷体_GB2312" w:hint="eastAsia"/>
          <w:b/>
          <w:bCs/>
          <w:sz w:val="30"/>
          <w:szCs w:val="30"/>
        </w:rPr>
        <w:t>四、</w:t>
      </w:r>
      <w:r>
        <w:rPr>
          <w:rFonts w:ascii="Times New Roman" w:eastAsia="楷体_GB2312" w:hAnsi="Times New Roman"/>
          <w:b/>
          <w:bCs/>
          <w:sz w:val="30"/>
          <w:szCs w:val="30"/>
        </w:rPr>
        <w:t>2019</w:t>
      </w:r>
      <w:r>
        <w:rPr>
          <w:rFonts w:ascii="楷体_GB2312" w:eastAsia="楷体_GB2312" w:hAnsi="Times New Roman" w:cs="楷体_GB2312" w:hint="eastAsia"/>
          <w:b/>
          <w:bCs/>
          <w:sz w:val="30"/>
          <w:szCs w:val="30"/>
        </w:rPr>
        <w:t>年度部门决算一般公共预算财政拨款基本支出情况</w:t>
      </w:r>
    </w:p>
    <w:p w:rsidR="00C622FF" w:rsidRDefault="0051492A" w:rsidP="0051492A">
      <w:pPr>
        <w:autoSpaceDE w:val="0"/>
        <w:autoSpaceDN w:val="0"/>
        <w:adjustRightInd w:val="0"/>
        <w:spacing w:line="580" w:lineRule="exact"/>
        <w:jc w:val="left"/>
        <w:rPr>
          <w:rFonts w:ascii="仿宋_GB2312" w:eastAsia="仿宋_GB2312" w:hAnsi="Times New Roman" w:cs="仿宋_GB2312"/>
          <w:sz w:val="30"/>
          <w:szCs w:val="30"/>
        </w:rPr>
      </w:pPr>
      <w:r>
        <w:rPr>
          <w:rFonts w:ascii="仿宋_GB2312" w:eastAsia="仿宋_GB2312" w:hAnsi="Times New Roman" w:cs="仿宋_GB2312" w:hint="eastAsia"/>
          <w:sz w:val="30"/>
          <w:szCs w:val="30"/>
        </w:rPr>
        <w:lastRenderedPageBreak/>
        <w:t xml:space="preserve">    </w:t>
      </w:r>
      <w:r w:rsidR="00C622FF">
        <w:rPr>
          <w:rFonts w:ascii="仿宋_GB2312" w:eastAsia="仿宋_GB2312" w:hAnsi="Times New Roman" w:cs="仿宋_GB2312" w:hint="eastAsia"/>
          <w:sz w:val="30"/>
          <w:szCs w:val="30"/>
        </w:rPr>
        <w:t>天津市</w:t>
      </w:r>
      <w:proofErr w:type="gramStart"/>
      <w:r w:rsidR="00C622FF">
        <w:rPr>
          <w:rFonts w:ascii="仿宋_GB2312" w:eastAsia="仿宋_GB2312" w:hAnsi="Times New Roman" w:cs="仿宋_GB2312" w:hint="eastAsia"/>
          <w:sz w:val="30"/>
          <w:szCs w:val="30"/>
        </w:rPr>
        <w:t>静海区</w:t>
      </w:r>
      <w:proofErr w:type="gramEnd"/>
      <w:r w:rsidR="00C622FF">
        <w:rPr>
          <w:rFonts w:ascii="仿宋_GB2312" w:eastAsia="仿宋_GB2312" w:hAnsi="Times New Roman" w:cs="仿宋_GB2312" w:hint="eastAsia"/>
          <w:sz w:val="30"/>
          <w:szCs w:val="30"/>
        </w:rPr>
        <w:t>计量检定所</w:t>
      </w:r>
      <w:r w:rsidR="00C622FF">
        <w:rPr>
          <w:rFonts w:ascii="Times New Roman" w:eastAsia="仿宋_GB2312" w:hAnsi="Times New Roman"/>
          <w:sz w:val="30"/>
          <w:szCs w:val="30"/>
        </w:rPr>
        <w:t>2019</w:t>
      </w:r>
      <w:r w:rsidR="00C622FF">
        <w:rPr>
          <w:rFonts w:ascii="仿宋_GB2312" w:eastAsia="仿宋_GB2312" w:hAnsi="Times New Roman" w:cs="仿宋_GB2312" w:hint="eastAsia"/>
          <w:sz w:val="30"/>
          <w:szCs w:val="30"/>
        </w:rPr>
        <w:t>年度部门决算一般公共预算财政拨款基本支出总计</w:t>
      </w:r>
      <w:r w:rsidR="00C622FF">
        <w:rPr>
          <w:rFonts w:ascii="Times New Roman" w:eastAsia="仿宋_GB2312" w:hAnsi="Times New Roman"/>
          <w:sz w:val="30"/>
          <w:szCs w:val="30"/>
        </w:rPr>
        <w:t>2,620,933.40</w:t>
      </w:r>
      <w:r w:rsidR="00C622FF">
        <w:rPr>
          <w:rFonts w:ascii="仿宋_GB2312" w:eastAsia="仿宋_GB2312" w:hAnsi="Times New Roman" w:cs="仿宋_GB2312" w:hint="eastAsia"/>
          <w:sz w:val="30"/>
          <w:szCs w:val="30"/>
        </w:rPr>
        <w:t>元，与</w:t>
      </w:r>
      <w:r w:rsidR="00C622FF">
        <w:rPr>
          <w:rFonts w:ascii="Times New Roman" w:eastAsia="仿宋_GB2312" w:hAnsi="Times New Roman"/>
          <w:sz w:val="30"/>
          <w:szCs w:val="30"/>
        </w:rPr>
        <w:t>2018</w:t>
      </w:r>
      <w:r w:rsidR="00C622FF">
        <w:rPr>
          <w:rFonts w:ascii="仿宋_GB2312" w:eastAsia="仿宋_GB2312" w:hAnsi="Times New Roman" w:cs="仿宋_GB2312" w:hint="eastAsia"/>
          <w:sz w:val="30"/>
          <w:szCs w:val="30"/>
        </w:rPr>
        <w:t>年决算相比增加</w:t>
      </w:r>
      <w:r w:rsidR="00C622FF">
        <w:rPr>
          <w:rFonts w:ascii="Times New Roman" w:eastAsia="仿宋_GB2312" w:hAnsi="Times New Roman"/>
          <w:sz w:val="30"/>
          <w:szCs w:val="30"/>
        </w:rPr>
        <w:t>2,620,933.40</w:t>
      </w:r>
      <w:r w:rsidR="00C622FF">
        <w:rPr>
          <w:rFonts w:ascii="仿宋_GB2312" w:eastAsia="仿宋_GB2312" w:hAnsi="Times New Roman" w:cs="仿宋_GB2312" w:hint="eastAsia"/>
          <w:sz w:val="30"/>
          <w:szCs w:val="30"/>
        </w:rPr>
        <w:t>元，具体情况如下：</w:t>
      </w:r>
    </w:p>
    <w:p w:rsidR="004C7B24" w:rsidRPr="00366CA6" w:rsidRDefault="004C7B24" w:rsidP="004C7B24">
      <w:pPr>
        <w:widowControl/>
        <w:numPr>
          <w:ilvl w:val="0"/>
          <w:numId w:val="1"/>
        </w:numPr>
        <w:spacing w:line="580" w:lineRule="exact"/>
        <w:ind w:firstLineChars="100" w:firstLine="300"/>
        <w:jc w:val="left"/>
        <w:rPr>
          <w:rFonts w:ascii="仿宋_GB2312" w:eastAsia="仿宋_GB2312" w:hAnsi="仿宋_GB2312"/>
          <w:kern w:val="0"/>
          <w:sz w:val="30"/>
        </w:rPr>
      </w:pPr>
      <w:r w:rsidRPr="00550A3B">
        <w:rPr>
          <w:rFonts w:ascii="仿宋_GB2312" w:eastAsia="仿宋_GB2312" w:hAnsi="仿宋_GB2312" w:hint="eastAsia"/>
          <w:kern w:val="0"/>
          <w:sz w:val="30"/>
        </w:rPr>
        <w:t>“</w:t>
      </w:r>
      <w:r w:rsidR="00550A3B" w:rsidRPr="00366CA6">
        <w:rPr>
          <w:rFonts w:ascii="仿宋_GB2312" w:eastAsia="仿宋_GB2312" w:hAnsi="仿宋_GB2312" w:hint="eastAsia"/>
          <w:kern w:val="0"/>
          <w:sz w:val="30"/>
        </w:rPr>
        <w:t>工资福利支出</w:t>
      </w:r>
      <w:r w:rsidRPr="00366CA6">
        <w:rPr>
          <w:rFonts w:ascii="仿宋_GB2312" w:eastAsia="仿宋_GB2312" w:hAnsi="仿宋_GB2312" w:hint="eastAsia"/>
          <w:kern w:val="0"/>
          <w:sz w:val="30"/>
        </w:rPr>
        <w:t>”</w:t>
      </w:r>
      <w:r w:rsidRPr="00366CA6">
        <w:rPr>
          <w:rFonts w:ascii="仿宋_GB2312" w:eastAsia="仿宋_GB2312" w:hAnsi="仿宋_GB2312"/>
          <w:kern w:val="0"/>
          <w:sz w:val="30"/>
        </w:rPr>
        <w:t>2470111.8</w:t>
      </w:r>
      <w:r w:rsidRPr="00366CA6">
        <w:rPr>
          <w:rFonts w:ascii="仿宋_GB2312" w:eastAsia="仿宋_GB2312" w:hAnsi="仿宋_GB2312" w:hint="eastAsia"/>
          <w:kern w:val="0"/>
          <w:sz w:val="30"/>
        </w:rPr>
        <w:t>元，其中：“基本工资”</w:t>
      </w:r>
      <w:r w:rsidR="00BC3363" w:rsidRPr="00990894">
        <w:rPr>
          <w:rFonts w:ascii="仿宋_GB2312" w:eastAsia="仿宋_GB2312" w:hAnsi="仿宋_GB2312"/>
          <w:kern w:val="0"/>
          <w:sz w:val="30"/>
        </w:rPr>
        <w:t>586784</w:t>
      </w:r>
      <w:r w:rsidRPr="00366CA6">
        <w:rPr>
          <w:rFonts w:ascii="仿宋_GB2312" w:eastAsia="仿宋_GB2312" w:hAnsi="仿宋_GB2312" w:hint="eastAsia"/>
          <w:kern w:val="0"/>
          <w:sz w:val="30"/>
        </w:rPr>
        <w:t>元，“津贴补贴”</w:t>
      </w:r>
      <w:r w:rsidR="00BC3363" w:rsidRPr="00366CA6">
        <w:rPr>
          <w:rFonts w:ascii="仿宋_GB2312" w:eastAsia="仿宋_GB2312" w:hAnsi="仿宋_GB2312"/>
          <w:kern w:val="0"/>
          <w:sz w:val="30"/>
        </w:rPr>
        <w:t>196568.8</w:t>
      </w:r>
      <w:r w:rsidRPr="00366CA6">
        <w:rPr>
          <w:rFonts w:ascii="仿宋_GB2312" w:eastAsia="仿宋_GB2312" w:hAnsi="仿宋_GB2312" w:hint="eastAsia"/>
          <w:kern w:val="0"/>
          <w:sz w:val="30"/>
        </w:rPr>
        <w:t>元，“绩效工资”</w:t>
      </w:r>
      <w:r w:rsidRPr="00366CA6">
        <w:rPr>
          <w:rFonts w:ascii="仿宋_GB2312" w:eastAsia="仿宋_GB2312" w:hAnsi="仿宋_GB2312"/>
          <w:kern w:val="0"/>
          <w:sz w:val="30"/>
        </w:rPr>
        <w:t>6</w:t>
      </w:r>
      <w:r w:rsidR="00BC3363" w:rsidRPr="00366CA6">
        <w:rPr>
          <w:rFonts w:ascii="仿宋_GB2312" w:eastAsia="仿宋_GB2312" w:hAnsi="仿宋_GB2312"/>
          <w:kern w:val="0"/>
          <w:sz w:val="30"/>
        </w:rPr>
        <w:t>01355.7</w:t>
      </w:r>
      <w:r w:rsidRPr="00366CA6">
        <w:rPr>
          <w:rFonts w:ascii="仿宋_GB2312" w:eastAsia="仿宋_GB2312" w:hAnsi="仿宋_GB2312" w:hint="eastAsia"/>
          <w:kern w:val="0"/>
          <w:sz w:val="30"/>
        </w:rPr>
        <w:t>元，“机关事业单位基本养老保险缴费”</w:t>
      </w:r>
      <w:r w:rsidR="00BC3363" w:rsidRPr="00366CA6">
        <w:rPr>
          <w:rFonts w:ascii="仿宋_GB2312" w:eastAsia="仿宋_GB2312" w:hAnsi="仿宋_GB2312"/>
          <w:kern w:val="0"/>
          <w:sz w:val="30"/>
        </w:rPr>
        <w:t>267056.7</w:t>
      </w:r>
      <w:r w:rsidRPr="00366CA6">
        <w:rPr>
          <w:rFonts w:ascii="仿宋_GB2312" w:eastAsia="仿宋_GB2312" w:hAnsi="仿宋_GB2312" w:hint="eastAsia"/>
          <w:kern w:val="0"/>
          <w:sz w:val="30"/>
        </w:rPr>
        <w:t>元，“职业年金缴费</w:t>
      </w:r>
      <w:r w:rsidR="00BC3363" w:rsidRPr="00366CA6">
        <w:rPr>
          <w:rFonts w:ascii="仿宋_GB2312" w:eastAsia="仿宋_GB2312" w:hAnsi="仿宋_GB2312"/>
          <w:kern w:val="0"/>
          <w:sz w:val="30"/>
        </w:rPr>
        <w:t>133561.8</w:t>
      </w:r>
      <w:r w:rsidRPr="00366CA6">
        <w:rPr>
          <w:rFonts w:ascii="仿宋_GB2312" w:eastAsia="仿宋_GB2312" w:hAnsi="仿宋_GB2312" w:hint="eastAsia"/>
          <w:kern w:val="0"/>
          <w:sz w:val="30"/>
        </w:rPr>
        <w:t>元”，“职工基本医疗保险缴费”</w:t>
      </w:r>
      <w:r w:rsidR="009D3158" w:rsidRPr="00366CA6">
        <w:rPr>
          <w:rFonts w:ascii="仿宋_GB2312" w:eastAsia="仿宋_GB2312" w:hAnsi="仿宋_GB2312"/>
          <w:kern w:val="0"/>
          <w:sz w:val="30"/>
        </w:rPr>
        <w:t>184735.24</w:t>
      </w:r>
      <w:r w:rsidRPr="00366CA6">
        <w:rPr>
          <w:rFonts w:ascii="仿宋_GB2312" w:eastAsia="仿宋_GB2312" w:hAnsi="仿宋_GB2312" w:hint="eastAsia"/>
          <w:kern w:val="0"/>
          <w:sz w:val="30"/>
        </w:rPr>
        <w:t>元，“其他社会保障缴费”</w:t>
      </w:r>
      <w:r w:rsidR="009D3158" w:rsidRPr="00366CA6">
        <w:rPr>
          <w:rFonts w:ascii="仿宋_GB2312" w:eastAsia="仿宋_GB2312" w:hAnsi="仿宋_GB2312"/>
          <w:kern w:val="0"/>
          <w:sz w:val="30"/>
        </w:rPr>
        <w:t>29280.88</w:t>
      </w:r>
      <w:r w:rsidRPr="00366CA6">
        <w:rPr>
          <w:rFonts w:ascii="仿宋_GB2312" w:eastAsia="仿宋_GB2312" w:hAnsi="仿宋_GB2312" w:hint="eastAsia"/>
          <w:kern w:val="0"/>
          <w:sz w:val="30"/>
        </w:rPr>
        <w:t>元，“住房公积金”</w:t>
      </w:r>
      <w:r w:rsidR="009D3158" w:rsidRPr="00366CA6">
        <w:rPr>
          <w:rFonts w:ascii="仿宋_GB2312" w:eastAsia="仿宋_GB2312" w:hAnsi="仿宋_GB2312"/>
          <w:kern w:val="0"/>
          <w:sz w:val="30"/>
        </w:rPr>
        <w:t>341648.68</w:t>
      </w:r>
      <w:r w:rsidRPr="00366CA6">
        <w:rPr>
          <w:rFonts w:ascii="仿宋_GB2312" w:eastAsia="仿宋_GB2312" w:hAnsi="仿宋_GB2312" w:hint="eastAsia"/>
          <w:kern w:val="0"/>
          <w:sz w:val="30"/>
        </w:rPr>
        <w:t>元，“其他工资福利支出”</w:t>
      </w:r>
      <w:r w:rsidR="009D3158" w:rsidRPr="00366CA6">
        <w:rPr>
          <w:rFonts w:ascii="仿宋_GB2312" w:eastAsia="仿宋_GB2312" w:hAnsi="仿宋_GB2312"/>
          <w:kern w:val="0"/>
          <w:sz w:val="30"/>
        </w:rPr>
        <w:t>129120</w:t>
      </w:r>
      <w:r w:rsidRPr="00366CA6">
        <w:rPr>
          <w:rFonts w:ascii="仿宋_GB2312" w:eastAsia="仿宋_GB2312" w:hAnsi="仿宋_GB2312" w:hint="eastAsia"/>
          <w:kern w:val="0"/>
          <w:sz w:val="30"/>
        </w:rPr>
        <w:t>元，主要</w:t>
      </w:r>
      <w:proofErr w:type="gramStart"/>
      <w:r w:rsidRPr="00366CA6">
        <w:rPr>
          <w:rFonts w:ascii="仿宋_GB2312" w:eastAsia="仿宋_GB2312" w:hAnsi="仿宋_GB2312" w:hint="eastAsia"/>
          <w:kern w:val="0"/>
          <w:sz w:val="30"/>
        </w:rPr>
        <w:t>用于</w:t>
      </w:r>
      <w:r w:rsidR="00550A3B" w:rsidRPr="00366CA6">
        <w:rPr>
          <w:rFonts w:ascii="仿宋_GB2312" w:eastAsia="仿宋_GB2312" w:hAnsi="仿宋_GB2312" w:hint="eastAsia"/>
          <w:kern w:val="0"/>
          <w:sz w:val="30"/>
        </w:rPr>
        <w:t>值</w:t>
      </w:r>
      <w:proofErr w:type="gramEnd"/>
      <w:r w:rsidR="00550A3B" w:rsidRPr="00366CA6">
        <w:rPr>
          <w:rFonts w:ascii="仿宋_GB2312" w:eastAsia="仿宋_GB2312" w:hAnsi="仿宋_GB2312" w:hint="eastAsia"/>
          <w:kern w:val="0"/>
          <w:sz w:val="30"/>
        </w:rPr>
        <w:t>班费等</w:t>
      </w:r>
      <w:r w:rsidRPr="00366CA6">
        <w:rPr>
          <w:rFonts w:ascii="仿宋_GB2312" w:eastAsia="仿宋_GB2312" w:hAnsi="仿宋_GB2312" w:hint="eastAsia"/>
          <w:kern w:val="0"/>
          <w:sz w:val="30"/>
        </w:rPr>
        <w:t>。</w:t>
      </w:r>
    </w:p>
    <w:p w:rsidR="004C7B24" w:rsidRPr="00366CA6" w:rsidRDefault="00550A3B" w:rsidP="00550A3B">
      <w:pPr>
        <w:widowControl/>
        <w:spacing w:line="580" w:lineRule="exact"/>
        <w:ind w:firstLineChars="200" w:firstLine="600"/>
        <w:jc w:val="left"/>
        <w:rPr>
          <w:rFonts w:ascii="仿宋_GB2312" w:eastAsia="仿宋_GB2312" w:hAnsi="仿宋_GB2312"/>
          <w:kern w:val="0"/>
          <w:sz w:val="30"/>
        </w:rPr>
      </w:pPr>
      <w:r w:rsidRPr="00366CA6">
        <w:rPr>
          <w:rFonts w:ascii="仿宋_GB2312" w:eastAsia="仿宋_GB2312" w:hAnsi="仿宋_GB2312"/>
          <w:kern w:val="0"/>
          <w:sz w:val="30"/>
        </w:rPr>
        <w:t>2</w:t>
      </w:r>
      <w:r w:rsidRPr="00366CA6">
        <w:rPr>
          <w:rFonts w:ascii="仿宋_GB2312" w:eastAsia="仿宋_GB2312" w:hAnsi="仿宋_GB2312" w:hint="eastAsia"/>
          <w:kern w:val="0"/>
          <w:sz w:val="30"/>
        </w:rPr>
        <w:t>、</w:t>
      </w:r>
      <w:r w:rsidR="004C7B24" w:rsidRPr="00366CA6">
        <w:rPr>
          <w:rFonts w:ascii="仿宋_GB2312" w:eastAsia="仿宋_GB2312" w:hAnsi="仿宋_GB2312" w:hint="eastAsia"/>
          <w:kern w:val="0"/>
          <w:sz w:val="30"/>
        </w:rPr>
        <w:t>“商品和服务支出”</w:t>
      </w:r>
      <w:r w:rsidR="004C7B24" w:rsidRPr="00366CA6">
        <w:rPr>
          <w:rFonts w:ascii="仿宋_GB2312" w:eastAsia="仿宋_GB2312" w:hAnsi="仿宋_GB2312"/>
          <w:kern w:val="0"/>
          <w:sz w:val="30"/>
        </w:rPr>
        <w:t>1</w:t>
      </w:r>
      <w:r w:rsidR="009D3158" w:rsidRPr="00366CA6">
        <w:rPr>
          <w:rFonts w:ascii="仿宋_GB2312" w:eastAsia="仿宋_GB2312" w:hAnsi="仿宋_GB2312"/>
          <w:kern w:val="0"/>
          <w:sz w:val="30"/>
        </w:rPr>
        <w:t>37820</w:t>
      </w:r>
      <w:r w:rsidR="004C7B24" w:rsidRPr="00366CA6">
        <w:rPr>
          <w:rFonts w:ascii="仿宋_GB2312" w:eastAsia="仿宋_GB2312" w:hAnsi="仿宋_GB2312"/>
          <w:kern w:val="0"/>
          <w:sz w:val="30"/>
        </w:rPr>
        <w:t>.00</w:t>
      </w:r>
      <w:r w:rsidR="004C7B24" w:rsidRPr="00366CA6">
        <w:rPr>
          <w:rFonts w:ascii="仿宋_GB2312" w:eastAsia="仿宋_GB2312" w:hAnsi="仿宋_GB2312" w:hint="eastAsia"/>
          <w:kern w:val="0"/>
          <w:sz w:val="30"/>
        </w:rPr>
        <w:t>元，其中：“办公费”</w:t>
      </w:r>
      <w:r w:rsidR="009D3158" w:rsidRPr="00366CA6">
        <w:rPr>
          <w:rFonts w:ascii="仿宋_GB2312" w:eastAsia="仿宋_GB2312" w:hAnsi="仿宋_GB2312"/>
          <w:kern w:val="0"/>
          <w:sz w:val="30"/>
        </w:rPr>
        <w:t>3589.8</w:t>
      </w:r>
      <w:r w:rsidR="004C7B24" w:rsidRPr="00366CA6">
        <w:rPr>
          <w:rFonts w:ascii="仿宋_GB2312" w:eastAsia="仿宋_GB2312" w:hAnsi="仿宋_GB2312" w:hint="eastAsia"/>
          <w:kern w:val="0"/>
          <w:sz w:val="30"/>
        </w:rPr>
        <w:t>元，“印刷费”</w:t>
      </w:r>
      <w:r w:rsidR="009D3158" w:rsidRPr="00366CA6">
        <w:rPr>
          <w:rFonts w:ascii="仿宋_GB2312" w:eastAsia="仿宋_GB2312" w:hAnsi="仿宋_GB2312"/>
          <w:kern w:val="0"/>
          <w:sz w:val="30"/>
        </w:rPr>
        <w:t>49</w:t>
      </w:r>
      <w:r w:rsidR="004C7B24" w:rsidRPr="00366CA6">
        <w:rPr>
          <w:rFonts w:ascii="仿宋_GB2312" w:eastAsia="仿宋_GB2312" w:hAnsi="仿宋_GB2312"/>
          <w:kern w:val="0"/>
          <w:sz w:val="30"/>
        </w:rPr>
        <w:t>00.00</w:t>
      </w:r>
      <w:r w:rsidR="004C7B24" w:rsidRPr="00366CA6">
        <w:rPr>
          <w:rFonts w:ascii="仿宋_GB2312" w:eastAsia="仿宋_GB2312" w:hAnsi="仿宋_GB2312" w:hint="eastAsia"/>
          <w:kern w:val="0"/>
          <w:sz w:val="30"/>
        </w:rPr>
        <w:t>元，</w:t>
      </w:r>
      <w:r w:rsidR="009D3158" w:rsidRPr="00366CA6">
        <w:rPr>
          <w:rFonts w:ascii="仿宋_GB2312" w:eastAsia="仿宋_GB2312" w:hAnsi="仿宋_GB2312" w:hint="eastAsia"/>
          <w:kern w:val="0"/>
          <w:sz w:val="30"/>
        </w:rPr>
        <w:t>“手续费”</w:t>
      </w:r>
      <w:r w:rsidR="009D3158" w:rsidRPr="00366CA6">
        <w:rPr>
          <w:rFonts w:ascii="仿宋_GB2312" w:eastAsia="仿宋_GB2312" w:hAnsi="仿宋_GB2312"/>
          <w:kern w:val="0"/>
          <w:sz w:val="30"/>
        </w:rPr>
        <w:t>1362.50</w:t>
      </w:r>
      <w:r w:rsidR="009D3158" w:rsidRPr="00366CA6">
        <w:rPr>
          <w:rFonts w:ascii="仿宋_GB2312" w:eastAsia="仿宋_GB2312" w:hAnsi="仿宋_GB2312" w:hint="eastAsia"/>
          <w:kern w:val="0"/>
          <w:sz w:val="30"/>
        </w:rPr>
        <w:t>元，</w:t>
      </w:r>
      <w:r w:rsidR="004C7B24" w:rsidRPr="00366CA6">
        <w:rPr>
          <w:rFonts w:ascii="仿宋_GB2312" w:eastAsia="仿宋_GB2312" w:hAnsi="仿宋_GB2312" w:hint="eastAsia"/>
          <w:kern w:val="0"/>
          <w:sz w:val="30"/>
        </w:rPr>
        <w:t>“邮电费”</w:t>
      </w:r>
      <w:r w:rsidR="00714740" w:rsidRPr="00366CA6">
        <w:rPr>
          <w:rFonts w:ascii="仿宋_GB2312" w:eastAsia="仿宋_GB2312" w:hAnsi="仿宋_GB2312"/>
          <w:kern w:val="0"/>
          <w:sz w:val="30"/>
        </w:rPr>
        <w:t>2793.33</w:t>
      </w:r>
      <w:r w:rsidR="004C7B24" w:rsidRPr="00366CA6">
        <w:rPr>
          <w:rFonts w:ascii="仿宋_GB2312" w:eastAsia="仿宋_GB2312" w:hAnsi="仿宋_GB2312" w:hint="eastAsia"/>
          <w:kern w:val="0"/>
          <w:sz w:val="30"/>
        </w:rPr>
        <w:t>元，“差旅费”</w:t>
      </w:r>
      <w:r w:rsidR="00714740" w:rsidRPr="00366CA6">
        <w:rPr>
          <w:rFonts w:ascii="仿宋_GB2312" w:eastAsia="仿宋_GB2312" w:hAnsi="仿宋_GB2312"/>
          <w:kern w:val="0"/>
          <w:sz w:val="30"/>
        </w:rPr>
        <w:t>218</w:t>
      </w:r>
      <w:r w:rsidR="004C7B24" w:rsidRPr="00366CA6">
        <w:rPr>
          <w:rFonts w:ascii="仿宋_GB2312" w:eastAsia="仿宋_GB2312" w:hAnsi="仿宋_GB2312"/>
          <w:kern w:val="0"/>
          <w:sz w:val="30"/>
        </w:rPr>
        <w:t>.00</w:t>
      </w:r>
      <w:r w:rsidR="004C7B24" w:rsidRPr="00366CA6">
        <w:rPr>
          <w:rFonts w:ascii="仿宋_GB2312" w:eastAsia="仿宋_GB2312" w:hAnsi="仿宋_GB2312" w:hint="eastAsia"/>
          <w:kern w:val="0"/>
          <w:sz w:val="30"/>
        </w:rPr>
        <w:t>元，“维修（护）费”</w:t>
      </w:r>
      <w:r w:rsidR="00714740" w:rsidRPr="00366CA6">
        <w:rPr>
          <w:rFonts w:ascii="仿宋_GB2312" w:eastAsia="仿宋_GB2312" w:hAnsi="仿宋_GB2312"/>
          <w:kern w:val="0"/>
          <w:sz w:val="30"/>
        </w:rPr>
        <w:t>4180</w:t>
      </w:r>
      <w:r w:rsidR="004C7B24" w:rsidRPr="00366CA6">
        <w:rPr>
          <w:rFonts w:ascii="仿宋_GB2312" w:eastAsia="仿宋_GB2312" w:hAnsi="仿宋_GB2312"/>
          <w:kern w:val="0"/>
          <w:sz w:val="30"/>
        </w:rPr>
        <w:t>.00</w:t>
      </w:r>
      <w:r w:rsidR="004C7B24" w:rsidRPr="00366CA6">
        <w:rPr>
          <w:rFonts w:ascii="仿宋_GB2312" w:eastAsia="仿宋_GB2312" w:hAnsi="仿宋_GB2312" w:hint="eastAsia"/>
          <w:kern w:val="0"/>
          <w:sz w:val="30"/>
        </w:rPr>
        <w:t>元，</w:t>
      </w:r>
      <w:r w:rsidR="00DB0DD5" w:rsidRPr="00366CA6">
        <w:rPr>
          <w:rFonts w:ascii="仿宋_GB2312" w:eastAsia="仿宋_GB2312" w:hAnsi="仿宋_GB2312" w:hint="eastAsia"/>
          <w:kern w:val="0"/>
          <w:sz w:val="30"/>
        </w:rPr>
        <w:t>“维修（护）费”</w:t>
      </w:r>
      <w:r w:rsidR="00DB0DD5" w:rsidRPr="00366CA6">
        <w:rPr>
          <w:rFonts w:ascii="仿宋_GB2312" w:eastAsia="仿宋_GB2312" w:hAnsi="仿宋_GB2312"/>
          <w:kern w:val="0"/>
          <w:sz w:val="30"/>
        </w:rPr>
        <w:t>2100.00</w:t>
      </w:r>
      <w:r w:rsidR="00DB0DD5" w:rsidRPr="00366CA6">
        <w:rPr>
          <w:rFonts w:ascii="仿宋_GB2312" w:eastAsia="仿宋_GB2312" w:hAnsi="仿宋_GB2312" w:hint="eastAsia"/>
          <w:kern w:val="0"/>
          <w:sz w:val="30"/>
        </w:rPr>
        <w:t>元，</w:t>
      </w:r>
      <w:r w:rsidR="004C7B24" w:rsidRPr="00366CA6">
        <w:rPr>
          <w:rFonts w:ascii="仿宋_GB2312" w:eastAsia="仿宋_GB2312" w:hAnsi="仿宋_GB2312" w:hint="eastAsia"/>
          <w:kern w:val="0"/>
          <w:sz w:val="30"/>
        </w:rPr>
        <w:t>“专用材料费”</w:t>
      </w:r>
      <w:r w:rsidR="00714740" w:rsidRPr="00366CA6">
        <w:rPr>
          <w:rFonts w:ascii="仿宋_GB2312" w:eastAsia="仿宋_GB2312" w:hAnsi="仿宋_GB2312"/>
          <w:kern w:val="0"/>
          <w:sz w:val="30"/>
        </w:rPr>
        <w:t>13244.37</w:t>
      </w:r>
      <w:r w:rsidR="004C7B24" w:rsidRPr="00366CA6">
        <w:rPr>
          <w:rFonts w:ascii="仿宋_GB2312" w:eastAsia="仿宋_GB2312" w:hAnsi="仿宋_GB2312" w:hint="eastAsia"/>
          <w:kern w:val="0"/>
          <w:sz w:val="30"/>
        </w:rPr>
        <w:t>元，“劳务费”</w:t>
      </w:r>
      <w:r w:rsidR="00714740" w:rsidRPr="00366CA6">
        <w:rPr>
          <w:rFonts w:ascii="仿宋_GB2312" w:eastAsia="仿宋_GB2312" w:hAnsi="仿宋_GB2312"/>
          <w:kern w:val="0"/>
          <w:sz w:val="30"/>
        </w:rPr>
        <w:t>19508</w:t>
      </w:r>
      <w:r w:rsidR="004C7B24" w:rsidRPr="00366CA6">
        <w:rPr>
          <w:rFonts w:ascii="仿宋_GB2312" w:eastAsia="仿宋_GB2312" w:hAnsi="仿宋_GB2312"/>
          <w:kern w:val="0"/>
          <w:sz w:val="30"/>
        </w:rPr>
        <w:t>.00</w:t>
      </w:r>
      <w:r w:rsidR="004C7B24" w:rsidRPr="00366CA6">
        <w:rPr>
          <w:rFonts w:ascii="仿宋_GB2312" w:eastAsia="仿宋_GB2312" w:hAnsi="仿宋_GB2312" w:hint="eastAsia"/>
          <w:kern w:val="0"/>
          <w:sz w:val="30"/>
        </w:rPr>
        <w:t>元，“工会经费”</w:t>
      </w:r>
      <w:r w:rsidR="00714740" w:rsidRPr="00366CA6">
        <w:rPr>
          <w:rFonts w:ascii="仿宋_GB2312" w:eastAsia="仿宋_GB2312" w:hAnsi="仿宋_GB2312"/>
          <w:kern w:val="0"/>
          <w:sz w:val="30"/>
        </w:rPr>
        <w:t>240</w:t>
      </w:r>
      <w:r w:rsidR="004C7B24" w:rsidRPr="00366CA6">
        <w:rPr>
          <w:rFonts w:ascii="仿宋_GB2312" w:eastAsia="仿宋_GB2312" w:hAnsi="仿宋_GB2312"/>
          <w:kern w:val="0"/>
          <w:sz w:val="30"/>
        </w:rPr>
        <w:t>00.00</w:t>
      </w:r>
      <w:r w:rsidR="004C7B24" w:rsidRPr="00366CA6">
        <w:rPr>
          <w:rFonts w:ascii="仿宋_GB2312" w:eastAsia="仿宋_GB2312" w:hAnsi="仿宋_GB2312" w:hint="eastAsia"/>
          <w:kern w:val="0"/>
          <w:sz w:val="30"/>
        </w:rPr>
        <w:t>元，“福利费”</w:t>
      </w:r>
      <w:r w:rsidR="00714740" w:rsidRPr="00366CA6">
        <w:rPr>
          <w:rFonts w:ascii="仿宋_GB2312" w:eastAsia="仿宋_GB2312" w:hAnsi="仿宋_GB2312"/>
          <w:kern w:val="0"/>
          <w:sz w:val="30"/>
        </w:rPr>
        <w:t>17424</w:t>
      </w:r>
      <w:r w:rsidR="004C7B24" w:rsidRPr="00366CA6">
        <w:rPr>
          <w:rFonts w:ascii="仿宋_GB2312" w:eastAsia="仿宋_GB2312" w:hAnsi="仿宋_GB2312"/>
          <w:kern w:val="0"/>
          <w:sz w:val="30"/>
        </w:rPr>
        <w:t>.00</w:t>
      </w:r>
      <w:r w:rsidR="004C7B24" w:rsidRPr="00366CA6">
        <w:rPr>
          <w:rFonts w:ascii="仿宋_GB2312" w:eastAsia="仿宋_GB2312" w:hAnsi="仿宋_GB2312" w:hint="eastAsia"/>
          <w:kern w:val="0"/>
          <w:sz w:val="30"/>
        </w:rPr>
        <w:t>元，“公务用车运行维护费”</w:t>
      </w:r>
      <w:r w:rsidR="00714740" w:rsidRPr="00366CA6">
        <w:rPr>
          <w:rFonts w:ascii="仿宋_GB2312" w:eastAsia="仿宋_GB2312" w:hAnsi="仿宋_GB2312"/>
          <w:kern w:val="0"/>
          <w:sz w:val="30"/>
        </w:rPr>
        <w:t>31500</w:t>
      </w:r>
      <w:r w:rsidR="004C7B24" w:rsidRPr="00366CA6">
        <w:rPr>
          <w:rFonts w:ascii="仿宋_GB2312" w:eastAsia="仿宋_GB2312" w:hAnsi="仿宋_GB2312" w:hint="eastAsia"/>
          <w:kern w:val="0"/>
          <w:sz w:val="30"/>
        </w:rPr>
        <w:t>元“其他交通费”</w:t>
      </w:r>
      <w:r w:rsidR="004C7B24" w:rsidRPr="00366CA6">
        <w:rPr>
          <w:rFonts w:ascii="仿宋_GB2312" w:eastAsia="仿宋_GB2312" w:hAnsi="仿宋_GB2312"/>
          <w:kern w:val="0"/>
          <w:sz w:val="30"/>
        </w:rPr>
        <w:t>13000.00</w:t>
      </w:r>
      <w:r w:rsidR="004C7B24" w:rsidRPr="00366CA6">
        <w:rPr>
          <w:rFonts w:ascii="仿宋_GB2312" w:eastAsia="仿宋_GB2312" w:hAnsi="仿宋_GB2312" w:hint="eastAsia"/>
          <w:kern w:val="0"/>
          <w:sz w:val="30"/>
        </w:rPr>
        <w:t>元</w:t>
      </w:r>
      <w:r w:rsidR="00AB0495" w:rsidRPr="00366CA6">
        <w:rPr>
          <w:rFonts w:ascii="仿宋_GB2312" w:eastAsia="仿宋_GB2312" w:hAnsi="仿宋_GB2312" w:hint="eastAsia"/>
          <w:kern w:val="0"/>
          <w:sz w:val="30"/>
        </w:rPr>
        <w:t>。</w:t>
      </w:r>
    </w:p>
    <w:p w:rsidR="004C7B24" w:rsidRPr="00366CA6" w:rsidRDefault="00550A3B" w:rsidP="00550A3B">
      <w:pPr>
        <w:widowControl/>
        <w:spacing w:line="580" w:lineRule="exact"/>
        <w:ind w:firstLineChars="200" w:firstLine="600"/>
        <w:jc w:val="left"/>
        <w:rPr>
          <w:rFonts w:ascii="仿宋_GB2312" w:eastAsia="仿宋_GB2312" w:hAnsi="仿宋_GB2312"/>
          <w:kern w:val="0"/>
          <w:sz w:val="30"/>
        </w:rPr>
      </w:pPr>
      <w:r w:rsidRPr="00366CA6">
        <w:rPr>
          <w:rFonts w:ascii="仿宋_GB2312" w:eastAsia="仿宋_GB2312" w:hAnsi="仿宋_GB2312"/>
          <w:kern w:val="0"/>
          <w:sz w:val="30"/>
        </w:rPr>
        <w:t>3</w:t>
      </w:r>
      <w:r w:rsidRPr="00366CA6">
        <w:rPr>
          <w:rFonts w:ascii="仿宋_GB2312" w:eastAsia="仿宋_GB2312" w:hAnsi="仿宋_GB2312" w:hint="eastAsia"/>
          <w:kern w:val="0"/>
          <w:sz w:val="30"/>
        </w:rPr>
        <w:t>、</w:t>
      </w:r>
      <w:r w:rsidR="004C7B24" w:rsidRPr="00366CA6">
        <w:rPr>
          <w:rFonts w:ascii="仿宋_GB2312" w:eastAsia="仿宋_GB2312" w:hAnsi="仿宋_GB2312" w:hint="eastAsia"/>
          <w:kern w:val="0"/>
          <w:sz w:val="30"/>
        </w:rPr>
        <w:t>“对个人和家庭的补助”</w:t>
      </w:r>
      <w:r w:rsidR="00714740" w:rsidRPr="00366CA6">
        <w:rPr>
          <w:rFonts w:ascii="仿宋_GB2312" w:eastAsia="仿宋_GB2312" w:hAnsi="仿宋_GB2312"/>
          <w:kern w:val="0"/>
          <w:sz w:val="30"/>
        </w:rPr>
        <w:t>13001.6</w:t>
      </w:r>
      <w:r w:rsidR="004C7B24" w:rsidRPr="00366CA6">
        <w:rPr>
          <w:rFonts w:ascii="仿宋_GB2312" w:eastAsia="仿宋_GB2312" w:hAnsi="仿宋_GB2312" w:hint="eastAsia"/>
          <w:kern w:val="0"/>
          <w:sz w:val="30"/>
        </w:rPr>
        <w:t>元，其中：“退休费”</w:t>
      </w:r>
      <w:r w:rsidR="00714740" w:rsidRPr="00366CA6">
        <w:rPr>
          <w:rFonts w:ascii="仿宋_GB2312" w:eastAsia="仿宋_GB2312" w:hAnsi="仿宋_GB2312"/>
          <w:kern w:val="0"/>
          <w:sz w:val="30"/>
        </w:rPr>
        <w:t>12941.6</w:t>
      </w:r>
      <w:r w:rsidR="004C7B24" w:rsidRPr="00366CA6">
        <w:rPr>
          <w:rFonts w:ascii="仿宋_GB2312" w:eastAsia="仿宋_GB2312" w:hAnsi="仿宋_GB2312" w:hint="eastAsia"/>
          <w:kern w:val="0"/>
          <w:sz w:val="30"/>
        </w:rPr>
        <w:t>元，“奖励金”</w:t>
      </w:r>
      <w:r w:rsidR="00714740" w:rsidRPr="00366CA6">
        <w:rPr>
          <w:rFonts w:ascii="仿宋_GB2312" w:eastAsia="仿宋_GB2312" w:hAnsi="仿宋_GB2312"/>
          <w:kern w:val="0"/>
          <w:sz w:val="30"/>
        </w:rPr>
        <w:t>6</w:t>
      </w:r>
      <w:r w:rsidR="004C7B24" w:rsidRPr="00366CA6">
        <w:rPr>
          <w:rFonts w:ascii="仿宋_GB2312" w:eastAsia="仿宋_GB2312" w:hAnsi="仿宋_GB2312"/>
          <w:kern w:val="0"/>
          <w:sz w:val="30"/>
        </w:rPr>
        <w:t>0.00</w:t>
      </w:r>
      <w:r w:rsidR="004C7B24" w:rsidRPr="00366CA6">
        <w:rPr>
          <w:rFonts w:ascii="仿宋_GB2312" w:eastAsia="仿宋_GB2312" w:hAnsi="仿宋_GB2312" w:hint="eastAsia"/>
          <w:kern w:val="0"/>
          <w:sz w:val="30"/>
        </w:rPr>
        <w:t>元</w:t>
      </w:r>
      <w:r w:rsidR="00AB0495" w:rsidRPr="00366CA6">
        <w:rPr>
          <w:rFonts w:ascii="仿宋_GB2312" w:eastAsia="仿宋_GB2312" w:hAnsi="仿宋_GB2312" w:hint="eastAsia"/>
          <w:kern w:val="0"/>
          <w:sz w:val="30"/>
        </w:rPr>
        <w:t>。</w:t>
      </w:r>
    </w:p>
    <w:p w:rsidR="00C622FF" w:rsidRDefault="00C622FF">
      <w:pPr>
        <w:autoSpaceDE w:val="0"/>
        <w:autoSpaceDN w:val="0"/>
        <w:adjustRightInd w:val="0"/>
        <w:spacing w:line="580" w:lineRule="exact"/>
        <w:ind w:firstLine="602"/>
        <w:jc w:val="left"/>
        <w:rPr>
          <w:rFonts w:ascii="楷体_GB2312" w:eastAsia="楷体_GB2312" w:hAnsi="Times New Roman" w:cs="楷体_GB2312"/>
          <w:b/>
          <w:bCs/>
          <w:sz w:val="30"/>
          <w:szCs w:val="30"/>
        </w:rPr>
      </w:pPr>
      <w:r>
        <w:rPr>
          <w:rFonts w:ascii="楷体_GB2312" w:eastAsia="楷体_GB2312" w:hAnsi="Times New Roman" w:cs="楷体_GB2312" w:hint="eastAsia"/>
          <w:b/>
          <w:bCs/>
          <w:sz w:val="30"/>
          <w:szCs w:val="30"/>
        </w:rPr>
        <w:t>五、</w:t>
      </w:r>
      <w:r>
        <w:rPr>
          <w:rFonts w:ascii="Times New Roman" w:eastAsia="楷体_GB2312" w:hAnsi="Times New Roman"/>
          <w:b/>
          <w:bCs/>
          <w:sz w:val="30"/>
          <w:szCs w:val="30"/>
        </w:rPr>
        <w:t>2019</w:t>
      </w:r>
      <w:r>
        <w:rPr>
          <w:rFonts w:ascii="楷体_GB2312" w:eastAsia="楷体_GB2312" w:hAnsi="Times New Roman" w:cs="楷体_GB2312" w:hint="eastAsia"/>
          <w:b/>
          <w:bCs/>
          <w:sz w:val="30"/>
          <w:szCs w:val="30"/>
        </w:rPr>
        <w:t>年度部门决算政府性基金预算财政拨款收入支出情况</w:t>
      </w:r>
    </w:p>
    <w:p w:rsidR="00843BC6" w:rsidRPr="00990894" w:rsidRDefault="00C622FF">
      <w:pPr>
        <w:autoSpaceDE w:val="0"/>
        <w:autoSpaceDN w:val="0"/>
        <w:adjustRightInd w:val="0"/>
        <w:spacing w:line="580" w:lineRule="exact"/>
        <w:ind w:firstLine="600"/>
        <w:jc w:val="left"/>
        <w:rPr>
          <w:rFonts w:ascii="仿宋_GB2312" w:eastAsia="仿宋_GB2312" w:hAnsi="仿宋_GB2312"/>
          <w:kern w:val="0"/>
          <w:sz w:val="30"/>
        </w:rPr>
      </w:pPr>
      <w:r w:rsidRPr="00990894">
        <w:rPr>
          <w:rFonts w:ascii="仿宋_GB2312" w:eastAsia="仿宋_GB2312" w:hAnsi="仿宋_GB2312" w:hint="eastAsia"/>
          <w:kern w:val="0"/>
          <w:sz w:val="30"/>
        </w:rPr>
        <w:t>天津市</w:t>
      </w:r>
      <w:proofErr w:type="gramStart"/>
      <w:r w:rsidR="00DB0DD5" w:rsidRPr="00990894">
        <w:rPr>
          <w:rFonts w:ascii="仿宋_GB2312" w:eastAsia="仿宋_GB2312" w:hAnsi="仿宋_GB2312" w:hint="eastAsia"/>
          <w:kern w:val="0"/>
          <w:sz w:val="30"/>
        </w:rPr>
        <w:t>静海区</w:t>
      </w:r>
      <w:proofErr w:type="gramEnd"/>
      <w:r w:rsidR="00DB0DD5" w:rsidRPr="00990894">
        <w:rPr>
          <w:rFonts w:ascii="仿宋_GB2312" w:eastAsia="仿宋_GB2312" w:hAnsi="仿宋_GB2312" w:hint="eastAsia"/>
          <w:kern w:val="0"/>
          <w:sz w:val="30"/>
        </w:rPr>
        <w:t>计量检定所</w:t>
      </w:r>
      <w:r w:rsidRPr="00990894">
        <w:rPr>
          <w:rFonts w:ascii="仿宋_GB2312" w:eastAsia="仿宋_GB2312" w:hAnsi="仿宋_GB2312"/>
          <w:kern w:val="0"/>
          <w:sz w:val="30"/>
        </w:rPr>
        <w:t>2019</w:t>
      </w:r>
      <w:r w:rsidRPr="00990894">
        <w:rPr>
          <w:rFonts w:ascii="仿宋_GB2312" w:eastAsia="仿宋_GB2312" w:hAnsi="仿宋_GB2312" w:hint="eastAsia"/>
          <w:kern w:val="0"/>
          <w:sz w:val="30"/>
        </w:rPr>
        <w:t>年度无政府性基金预算财政拨款收入、支出和结转结余。</w:t>
      </w:r>
    </w:p>
    <w:p w:rsidR="00C622FF" w:rsidRDefault="00C622FF">
      <w:pPr>
        <w:autoSpaceDE w:val="0"/>
        <w:autoSpaceDN w:val="0"/>
        <w:adjustRightInd w:val="0"/>
        <w:spacing w:line="580" w:lineRule="exact"/>
        <w:ind w:firstLine="600"/>
        <w:jc w:val="left"/>
        <w:rPr>
          <w:rFonts w:ascii="仿宋_GB2312" w:eastAsia="仿宋_GB2312" w:hAnsi="Times New Roman" w:cs="仿宋_GB2312"/>
          <w:sz w:val="30"/>
          <w:szCs w:val="30"/>
        </w:rPr>
      </w:pPr>
      <w:r>
        <w:rPr>
          <w:rFonts w:ascii="楷体_GB2312" w:eastAsia="楷体_GB2312" w:hAnsi="Times New Roman" w:cs="楷体_GB2312" w:hint="eastAsia"/>
          <w:b/>
          <w:bCs/>
          <w:kern w:val="0"/>
          <w:sz w:val="30"/>
          <w:szCs w:val="30"/>
        </w:rPr>
        <w:t>六、</w:t>
      </w:r>
      <w:r>
        <w:rPr>
          <w:rFonts w:ascii="Times New Roman" w:eastAsia="楷体_GB2312" w:hAnsi="Times New Roman"/>
          <w:b/>
          <w:bCs/>
          <w:kern w:val="0"/>
          <w:sz w:val="30"/>
          <w:szCs w:val="30"/>
        </w:rPr>
        <w:t>2019</w:t>
      </w:r>
      <w:r>
        <w:rPr>
          <w:rFonts w:ascii="楷体_GB2312" w:eastAsia="楷体_GB2312" w:hAnsi="Times New Roman" w:cs="楷体_GB2312" w:hint="eastAsia"/>
          <w:b/>
          <w:bCs/>
          <w:kern w:val="0"/>
          <w:sz w:val="30"/>
          <w:szCs w:val="30"/>
        </w:rPr>
        <w:t>年度一般公共预算财政拨款</w:t>
      </w:r>
      <w:r>
        <w:rPr>
          <w:rFonts w:ascii="楷体_GB2312" w:eastAsia="楷体_GB2312" w:hAnsi="Times New Roman" w:cs="楷体_GB2312"/>
          <w:b/>
          <w:bCs/>
          <w:kern w:val="0"/>
          <w:sz w:val="30"/>
          <w:szCs w:val="30"/>
        </w:rPr>
        <w:t>“</w:t>
      </w:r>
      <w:r>
        <w:rPr>
          <w:rFonts w:ascii="楷体_GB2312" w:eastAsia="楷体_GB2312" w:hAnsi="Times New Roman" w:cs="楷体_GB2312" w:hint="eastAsia"/>
          <w:b/>
          <w:bCs/>
          <w:kern w:val="0"/>
          <w:sz w:val="30"/>
          <w:szCs w:val="30"/>
        </w:rPr>
        <w:t>三公</w:t>
      </w:r>
      <w:r>
        <w:rPr>
          <w:rFonts w:ascii="楷体_GB2312" w:eastAsia="楷体_GB2312" w:hAnsi="Times New Roman" w:cs="楷体_GB2312"/>
          <w:b/>
          <w:bCs/>
          <w:kern w:val="0"/>
          <w:sz w:val="30"/>
          <w:szCs w:val="30"/>
        </w:rPr>
        <w:t>”</w:t>
      </w:r>
      <w:r>
        <w:rPr>
          <w:rFonts w:ascii="楷体_GB2312" w:eastAsia="楷体_GB2312" w:hAnsi="Times New Roman" w:cs="楷体_GB2312" w:hint="eastAsia"/>
          <w:b/>
          <w:bCs/>
          <w:kern w:val="0"/>
          <w:sz w:val="30"/>
          <w:szCs w:val="30"/>
        </w:rPr>
        <w:t>经费决算情况说明</w:t>
      </w:r>
    </w:p>
    <w:p w:rsidR="00C622FF" w:rsidRPr="00990894" w:rsidRDefault="00C622FF">
      <w:pPr>
        <w:autoSpaceDE w:val="0"/>
        <w:autoSpaceDN w:val="0"/>
        <w:adjustRightInd w:val="0"/>
        <w:spacing w:line="560" w:lineRule="exact"/>
        <w:ind w:firstLine="600"/>
        <w:jc w:val="left"/>
        <w:rPr>
          <w:rFonts w:ascii="Times New Roman" w:eastAsia="仿宋_GB2312" w:hAnsi="Times New Roman"/>
          <w:kern w:val="0"/>
          <w:sz w:val="30"/>
          <w:szCs w:val="30"/>
        </w:rPr>
      </w:pPr>
      <w:r w:rsidRPr="00990894">
        <w:rPr>
          <w:rFonts w:ascii="Times New Roman" w:eastAsia="仿宋_GB2312" w:hAnsi="Times New Roman"/>
          <w:kern w:val="0"/>
          <w:sz w:val="30"/>
          <w:szCs w:val="30"/>
        </w:rPr>
        <w:t>2019</w:t>
      </w:r>
      <w:r w:rsidRPr="00990894">
        <w:rPr>
          <w:rFonts w:ascii="仿宋_GB2312" w:eastAsia="仿宋_GB2312" w:hAnsi="Times New Roman" w:cs="仿宋_GB2312" w:hint="eastAsia"/>
          <w:kern w:val="0"/>
          <w:sz w:val="30"/>
          <w:szCs w:val="30"/>
        </w:rPr>
        <w:t>年一般公共预算财政拨款</w:t>
      </w:r>
      <w:r w:rsidRPr="00990894">
        <w:rPr>
          <w:rFonts w:ascii="仿宋_GB2312" w:eastAsia="仿宋_GB2312" w:hAnsi="Times New Roman" w:cs="仿宋_GB2312"/>
          <w:kern w:val="0"/>
          <w:sz w:val="30"/>
          <w:szCs w:val="30"/>
        </w:rPr>
        <w:t>“</w:t>
      </w:r>
      <w:r w:rsidRPr="00990894">
        <w:rPr>
          <w:rFonts w:ascii="仿宋_GB2312" w:eastAsia="仿宋_GB2312" w:hAnsi="Times New Roman" w:cs="仿宋_GB2312" w:hint="eastAsia"/>
          <w:kern w:val="0"/>
          <w:sz w:val="30"/>
          <w:szCs w:val="30"/>
        </w:rPr>
        <w:t>三公</w:t>
      </w:r>
      <w:r w:rsidRPr="00990894">
        <w:rPr>
          <w:rFonts w:ascii="仿宋_GB2312" w:eastAsia="仿宋_GB2312" w:hAnsi="Times New Roman" w:cs="仿宋_GB2312"/>
          <w:kern w:val="0"/>
          <w:sz w:val="30"/>
          <w:szCs w:val="30"/>
        </w:rPr>
        <w:t>”</w:t>
      </w:r>
      <w:r w:rsidRPr="00990894">
        <w:rPr>
          <w:rFonts w:ascii="仿宋_GB2312" w:eastAsia="仿宋_GB2312" w:hAnsi="Times New Roman" w:cs="仿宋_GB2312" w:hint="eastAsia"/>
          <w:kern w:val="0"/>
          <w:sz w:val="30"/>
          <w:szCs w:val="30"/>
        </w:rPr>
        <w:t>经费决算</w:t>
      </w:r>
      <w:r w:rsidRPr="00990894">
        <w:rPr>
          <w:rFonts w:ascii="Times New Roman" w:eastAsia="仿宋_GB2312" w:hAnsi="Times New Roman"/>
          <w:kern w:val="0"/>
          <w:sz w:val="30"/>
          <w:szCs w:val="30"/>
        </w:rPr>
        <w:t>31,500.00</w:t>
      </w:r>
      <w:r w:rsidRPr="00990894">
        <w:rPr>
          <w:rFonts w:ascii="仿宋_GB2312" w:eastAsia="仿宋_GB2312" w:hAnsi="Times New Roman" w:cs="仿宋_GB2312" w:hint="eastAsia"/>
          <w:kern w:val="0"/>
          <w:sz w:val="30"/>
          <w:szCs w:val="30"/>
        </w:rPr>
        <w:t>元，与</w:t>
      </w:r>
      <w:r w:rsidRPr="00990894">
        <w:rPr>
          <w:rFonts w:ascii="Times New Roman" w:eastAsia="仿宋_GB2312" w:hAnsi="Times New Roman"/>
          <w:kern w:val="0"/>
          <w:sz w:val="30"/>
          <w:szCs w:val="30"/>
        </w:rPr>
        <w:lastRenderedPageBreak/>
        <w:t>2019</w:t>
      </w:r>
      <w:r w:rsidRPr="00990894">
        <w:rPr>
          <w:rFonts w:ascii="仿宋_GB2312" w:eastAsia="仿宋_GB2312" w:hAnsi="Times New Roman" w:cs="仿宋_GB2312" w:hint="eastAsia"/>
          <w:kern w:val="0"/>
          <w:sz w:val="30"/>
          <w:szCs w:val="30"/>
        </w:rPr>
        <w:t>年</w:t>
      </w:r>
      <w:r w:rsidRPr="00990894">
        <w:rPr>
          <w:rFonts w:ascii="仿宋_GB2312" w:eastAsia="仿宋_GB2312" w:hAnsi="Times New Roman" w:cs="仿宋_GB2312" w:hint="eastAsia"/>
          <w:kern w:val="0"/>
          <w:sz w:val="30"/>
          <w:szCs w:val="30"/>
          <w:lang w:val="zh-CN"/>
        </w:rPr>
        <w:t>预</w:t>
      </w:r>
      <w:r w:rsidR="00BE7BB7" w:rsidRPr="00990894">
        <w:rPr>
          <w:rFonts w:ascii="仿宋_GB2312" w:eastAsia="仿宋_GB2312" w:hAnsi="Times New Roman" w:cs="仿宋_GB2312" w:hint="eastAsia"/>
          <w:kern w:val="0"/>
          <w:sz w:val="30"/>
          <w:szCs w:val="30"/>
        </w:rPr>
        <w:t>算相比</w:t>
      </w:r>
      <w:r w:rsidRPr="00990894">
        <w:rPr>
          <w:rFonts w:ascii="仿宋_GB2312" w:eastAsia="仿宋_GB2312" w:hAnsi="Times New Roman" w:cs="仿宋_GB2312" w:hint="eastAsia"/>
          <w:kern w:val="0"/>
          <w:sz w:val="30"/>
          <w:szCs w:val="30"/>
        </w:rPr>
        <w:t>减少</w:t>
      </w:r>
      <w:r w:rsidR="00856B90" w:rsidRPr="00990894">
        <w:rPr>
          <w:rFonts w:ascii="Times New Roman" w:eastAsia="仿宋_GB2312" w:hAnsi="Times New Roman"/>
          <w:kern w:val="0"/>
          <w:sz w:val="30"/>
          <w:szCs w:val="30"/>
        </w:rPr>
        <w:t>21</w:t>
      </w:r>
      <w:r w:rsidR="003C6E6F" w:rsidRPr="00990894">
        <w:rPr>
          <w:rFonts w:ascii="Times New Roman" w:eastAsia="仿宋_GB2312" w:hAnsi="Times New Roman"/>
          <w:kern w:val="0"/>
          <w:sz w:val="30"/>
          <w:szCs w:val="30"/>
        </w:rPr>
        <w:t>500</w:t>
      </w:r>
      <w:r w:rsidRPr="00990894">
        <w:rPr>
          <w:rFonts w:ascii="仿宋_GB2312" w:eastAsia="仿宋_GB2312" w:hAnsi="Times New Roman" w:cs="仿宋_GB2312" w:hint="eastAsia"/>
          <w:kern w:val="0"/>
          <w:sz w:val="30"/>
          <w:szCs w:val="30"/>
        </w:rPr>
        <w:t>元，主要原因是</w:t>
      </w:r>
      <w:r w:rsidR="00990894">
        <w:rPr>
          <w:rFonts w:ascii="Times New Roman" w:eastAsia="仿宋_GB2312" w:hAnsi="Times New Roman" w:hint="eastAsia"/>
          <w:kern w:val="0"/>
          <w:sz w:val="30"/>
          <w:szCs w:val="30"/>
        </w:rPr>
        <w:t>减少</w:t>
      </w:r>
      <w:r w:rsidR="00550A3B" w:rsidRPr="00990894">
        <w:rPr>
          <w:rFonts w:ascii="Times New Roman" w:eastAsia="仿宋_GB2312" w:hAnsi="Times New Roman" w:hint="eastAsia"/>
          <w:kern w:val="0"/>
          <w:sz w:val="30"/>
          <w:szCs w:val="30"/>
        </w:rPr>
        <w:t>开支</w:t>
      </w:r>
      <w:r w:rsidRPr="00990894">
        <w:rPr>
          <w:rFonts w:ascii="仿宋_GB2312" w:eastAsia="仿宋_GB2312" w:hAnsi="Times New Roman" w:cs="仿宋_GB2312" w:hint="eastAsia"/>
          <w:kern w:val="0"/>
          <w:sz w:val="30"/>
          <w:szCs w:val="30"/>
        </w:rPr>
        <w:t>。具体情况：</w:t>
      </w:r>
    </w:p>
    <w:p w:rsidR="00C622FF" w:rsidRPr="00990894" w:rsidRDefault="00C622FF">
      <w:pPr>
        <w:autoSpaceDE w:val="0"/>
        <w:autoSpaceDN w:val="0"/>
        <w:adjustRightInd w:val="0"/>
        <w:spacing w:line="560" w:lineRule="exact"/>
        <w:ind w:firstLine="600"/>
        <w:jc w:val="left"/>
        <w:rPr>
          <w:rFonts w:ascii="Times New Roman" w:eastAsia="仿宋_GB2312" w:hAnsi="Times New Roman"/>
          <w:kern w:val="0"/>
          <w:sz w:val="30"/>
          <w:szCs w:val="30"/>
        </w:rPr>
      </w:pPr>
      <w:r w:rsidRPr="00990894">
        <w:rPr>
          <w:rFonts w:ascii="仿宋_GB2312" w:eastAsia="仿宋_GB2312" w:hAnsi="Times New Roman" w:cs="仿宋_GB2312"/>
          <w:kern w:val="0"/>
          <w:sz w:val="30"/>
          <w:szCs w:val="30"/>
        </w:rPr>
        <w:t>(</w:t>
      </w:r>
      <w:proofErr w:type="gramStart"/>
      <w:r w:rsidRPr="00990894">
        <w:rPr>
          <w:rFonts w:ascii="仿宋_GB2312" w:eastAsia="仿宋_GB2312" w:hAnsi="Times New Roman" w:cs="仿宋_GB2312" w:hint="eastAsia"/>
          <w:kern w:val="0"/>
          <w:sz w:val="30"/>
          <w:szCs w:val="30"/>
        </w:rPr>
        <w:t>一</w:t>
      </w:r>
      <w:proofErr w:type="gramEnd"/>
      <w:r w:rsidRPr="00990894">
        <w:rPr>
          <w:rFonts w:ascii="仿宋_GB2312" w:eastAsia="仿宋_GB2312" w:hAnsi="Times New Roman" w:cs="仿宋_GB2312"/>
          <w:kern w:val="0"/>
          <w:sz w:val="30"/>
          <w:szCs w:val="30"/>
        </w:rPr>
        <w:t>)</w:t>
      </w:r>
      <w:r w:rsidRPr="00990894">
        <w:rPr>
          <w:rFonts w:ascii="Times New Roman" w:eastAsia="仿宋_GB2312" w:hAnsi="Times New Roman"/>
          <w:kern w:val="0"/>
          <w:sz w:val="30"/>
          <w:szCs w:val="30"/>
        </w:rPr>
        <w:t>2019</w:t>
      </w:r>
      <w:r w:rsidRPr="00990894">
        <w:rPr>
          <w:rFonts w:ascii="仿宋_GB2312" w:eastAsia="仿宋_GB2312" w:hAnsi="Times New Roman" w:cs="仿宋_GB2312" w:hint="eastAsia"/>
          <w:kern w:val="0"/>
          <w:sz w:val="30"/>
          <w:szCs w:val="30"/>
        </w:rPr>
        <w:t>年因公出国（境）费决算</w:t>
      </w:r>
      <w:r w:rsidRPr="00990894">
        <w:rPr>
          <w:rFonts w:ascii="Times New Roman" w:eastAsia="仿宋_GB2312" w:hAnsi="Times New Roman"/>
          <w:kern w:val="0"/>
          <w:sz w:val="30"/>
          <w:szCs w:val="30"/>
        </w:rPr>
        <w:t>0.00</w:t>
      </w:r>
      <w:r w:rsidRPr="00990894">
        <w:rPr>
          <w:rFonts w:ascii="仿宋_GB2312" w:eastAsia="仿宋_GB2312" w:hAnsi="Times New Roman" w:cs="仿宋_GB2312" w:hint="eastAsia"/>
          <w:kern w:val="0"/>
          <w:sz w:val="30"/>
          <w:szCs w:val="30"/>
        </w:rPr>
        <w:t>元，与预算相比</w:t>
      </w:r>
      <w:r w:rsidR="00990894">
        <w:rPr>
          <w:rFonts w:ascii="仿宋_GB2312" w:eastAsia="仿宋_GB2312" w:hAnsi="Times New Roman" w:cs="仿宋_GB2312" w:hint="eastAsia"/>
          <w:kern w:val="0"/>
          <w:sz w:val="30"/>
          <w:szCs w:val="30"/>
        </w:rPr>
        <w:t>无变化</w:t>
      </w:r>
      <w:r w:rsidRPr="00990894">
        <w:rPr>
          <w:rFonts w:ascii="仿宋_GB2312" w:eastAsia="仿宋_GB2312" w:hAnsi="Times New Roman" w:cs="仿宋_GB2312" w:hint="eastAsia"/>
          <w:kern w:val="0"/>
          <w:sz w:val="30"/>
          <w:szCs w:val="30"/>
        </w:rPr>
        <w:t>，主要原因是</w:t>
      </w:r>
      <w:r w:rsidR="003C6E6F" w:rsidRPr="00990894">
        <w:rPr>
          <w:rFonts w:ascii="Times New Roman" w:eastAsia="仿宋_GB2312" w:hAnsi="Times New Roman" w:hint="eastAsia"/>
          <w:kern w:val="0"/>
          <w:sz w:val="30"/>
          <w:szCs w:val="30"/>
        </w:rPr>
        <w:t>本年度未用一般公共预算财政拨款列支</w:t>
      </w:r>
      <w:r w:rsidRPr="00990894">
        <w:rPr>
          <w:rFonts w:ascii="仿宋_GB2312" w:eastAsia="仿宋_GB2312" w:hAnsi="Times New Roman" w:cs="仿宋_GB2312" w:hint="eastAsia"/>
          <w:kern w:val="0"/>
          <w:sz w:val="30"/>
          <w:szCs w:val="30"/>
        </w:rPr>
        <w:t>。</w:t>
      </w:r>
      <w:r w:rsidRPr="00990894">
        <w:rPr>
          <w:rFonts w:ascii="Times New Roman" w:eastAsia="仿宋_GB2312" w:hAnsi="Times New Roman"/>
          <w:kern w:val="0"/>
          <w:sz w:val="30"/>
          <w:szCs w:val="30"/>
        </w:rPr>
        <w:t>2019</w:t>
      </w:r>
      <w:r w:rsidRPr="00990894">
        <w:rPr>
          <w:rFonts w:ascii="仿宋_GB2312" w:eastAsia="仿宋_GB2312" w:hAnsi="Times New Roman" w:cs="仿宋_GB2312" w:hint="eastAsia"/>
          <w:kern w:val="0"/>
          <w:sz w:val="30"/>
          <w:szCs w:val="30"/>
        </w:rPr>
        <w:t>年本单位组织的出国团组</w:t>
      </w:r>
      <w:r w:rsidR="003C6E6F" w:rsidRPr="00990894">
        <w:rPr>
          <w:rFonts w:ascii="Times New Roman" w:eastAsia="仿宋_GB2312" w:hAnsi="Times New Roman"/>
          <w:kern w:val="0"/>
          <w:sz w:val="30"/>
          <w:szCs w:val="30"/>
        </w:rPr>
        <w:t>0</w:t>
      </w:r>
      <w:r w:rsidRPr="00990894">
        <w:rPr>
          <w:rFonts w:ascii="仿宋_GB2312" w:eastAsia="仿宋_GB2312" w:hAnsi="Times New Roman" w:cs="仿宋_GB2312" w:hint="eastAsia"/>
          <w:kern w:val="0"/>
          <w:sz w:val="30"/>
          <w:szCs w:val="30"/>
        </w:rPr>
        <w:t>个，出国</w:t>
      </w:r>
      <w:r w:rsidRPr="00990894">
        <w:rPr>
          <w:rFonts w:ascii="Times New Roman" w:eastAsia="仿宋_GB2312" w:hAnsi="Times New Roman"/>
          <w:kern w:val="0"/>
          <w:sz w:val="30"/>
          <w:szCs w:val="30"/>
        </w:rPr>
        <w:t>0</w:t>
      </w:r>
      <w:r w:rsidRPr="00990894">
        <w:rPr>
          <w:rFonts w:ascii="仿宋_GB2312" w:eastAsia="仿宋_GB2312" w:hAnsi="Times New Roman" w:cs="仿宋_GB2312" w:hint="eastAsia"/>
          <w:kern w:val="0"/>
          <w:sz w:val="30"/>
          <w:szCs w:val="30"/>
        </w:rPr>
        <w:t>人次。</w:t>
      </w:r>
    </w:p>
    <w:p w:rsidR="00C622FF" w:rsidRPr="00990894" w:rsidRDefault="00C622FF">
      <w:pPr>
        <w:autoSpaceDE w:val="0"/>
        <w:autoSpaceDN w:val="0"/>
        <w:adjustRightInd w:val="0"/>
        <w:spacing w:line="560" w:lineRule="exact"/>
        <w:ind w:firstLine="600"/>
        <w:rPr>
          <w:rFonts w:ascii="仿宋_GB2312" w:eastAsia="仿宋_GB2312" w:hAnsi="Times New Roman" w:cs="仿宋_GB2312"/>
          <w:kern w:val="0"/>
          <w:sz w:val="30"/>
          <w:szCs w:val="30"/>
        </w:rPr>
      </w:pPr>
      <w:r w:rsidRPr="00990894">
        <w:rPr>
          <w:rFonts w:ascii="仿宋_GB2312" w:eastAsia="仿宋_GB2312" w:hAnsi="Times New Roman" w:cs="仿宋_GB2312"/>
          <w:kern w:val="0"/>
          <w:sz w:val="30"/>
          <w:szCs w:val="30"/>
        </w:rPr>
        <w:t>(</w:t>
      </w:r>
      <w:r w:rsidRPr="00990894">
        <w:rPr>
          <w:rFonts w:ascii="仿宋_GB2312" w:eastAsia="仿宋_GB2312" w:hAnsi="Times New Roman" w:cs="仿宋_GB2312" w:hint="eastAsia"/>
          <w:kern w:val="0"/>
          <w:sz w:val="30"/>
          <w:szCs w:val="30"/>
        </w:rPr>
        <w:t>二</w:t>
      </w:r>
      <w:r w:rsidRPr="00990894">
        <w:rPr>
          <w:rFonts w:ascii="仿宋_GB2312" w:eastAsia="仿宋_GB2312" w:hAnsi="Times New Roman" w:cs="仿宋_GB2312"/>
          <w:kern w:val="0"/>
          <w:sz w:val="30"/>
          <w:szCs w:val="30"/>
        </w:rPr>
        <w:t>)</w:t>
      </w:r>
      <w:r w:rsidRPr="00990894">
        <w:rPr>
          <w:rFonts w:ascii="Times New Roman" w:eastAsia="仿宋_GB2312" w:hAnsi="Times New Roman"/>
          <w:kern w:val="0"/>
          <w:sz w:val="30"/>
          <w:szCs w:val="30"/>
        </w:rPr>
        <w:t>2019</w:t>
      </w:r>
      <w:r w:rsidRPr="00990894">
        <w:rPr>
          <w:rFonts w:ascii="仿宋_GB2312" w:eastAsia="仿宋_GB2312" w:hAnsi="Times New Roman" w:cs="仿宋_GB2312" w:hint="eastAsia"/>
          <w:kern w:val="0"/>
          <w:sz w:val="30"/>
          <w:szCs w:val="30"/>
        </w:rPr>
        <w:t>年公务用车购置及运行维护费决算</w:t>
      </w:r>
      <w:r w:rsidRPr="00990894">
        <w:rPr>
          <w:rFonts w:ascii="Times New Roman" w:eastAsia="仿宋_GB2312" w:hAnsi="Times New Roman"/>
          <w:kern w:val="0"/>
          <w:sz w:val="30"/>
          <w:szCs w:val="30"/>
        </w:rPr>
        <w:t>31,500.00</w:t>
      </w:r>
      <w:r w:rsidRPr="00990894">
        <w:rPr>
          <w:rFonts w:ascii="仿宋_GB2312" w:eastAsia="仿宋_GB2312" w:hAnsi="Times New Roman" w:cs="仿宋_GB2312" w:hint="eastAsia"/>
          <w:kern w:val="0"/>
          <w:sz w:val="30"/>
          <w:szCs w:val="30"/>
        </w:rPr>
        <w:t>元，其中公务用车运行维护费</w:t>
      </w:r>
      <w:r w:rsidRPr="00990894">
        <w:rPr>
          <w:rFonts w:ascii="Times New Roman" w:eastAsia="仿宋_GB2312" w:hAnsi="Times New Roman"/>
          <w:kern w:val="0"/>
          <w:sz w:val="30"/>
          <w:szCs w:val="30"/>
        </w:rPr>
        <w:t>31,500.00</w:t>
      </w:r>
      <w:r w:rsidR="00615127" w:rsidRPr="00990894">
        <w:rPr>
          <w:rFonts w:ascii="仿宋_GB2312" w:eastAsia="仿宋_GB2312" w:hAnsi="Times New Roman" w:cs="仿宋_GB2312" w:hint="eastAsia"/>
          <w:kern w:val="0"/>
          <w:sz w:val="30"/>
          <w:szCs w:val="30"/>
        </w:rPr>
        <w:t>元，与预算相比</w:t>
      </w:r>
      <w:r w:rsidRPr="00990894">
        <w:rPr>
          <w:rFonts w:ascii="仿宋_GB2312" w:eastAsia="仿宋_GB2312" w:hAnsi="Times New Roman" w:cs="仿宋_GB2312" w:hint="eastAsia"/>
          <w:kern w:val="0"/>
          <w:sz w:val="30"/>
          <w:szCs w:val="30"/>
        </w:rPr>
        <w:t>减少</w:t>
      </w:r>
      <w:r w:rsidR="00615127" w:rsidRPr="00990894">
        <w:rPr>
          <w:rFonts w:ascii="Times New Roman" w:eastAsia="仿宋_GB2312" w:hAnsi="Times New Roman"/>
          <w:kern w:val="0"/>
          <w:sz w:val="30"/>
          <w:szCs w:val="30"/>
        </w:rPr>
        <w:t>13500</w:t>
      </w:r>
      <w:r w:rsidRPr="00990894">
        <w:rPr>
          <w:rFonts w:ascii="仿宋_GB2312" w:eastAsia="仿宋_GB2312" w:hAnsi="Times New Roman" w:cs="仿宋_GB2312" w:hint="eastAsia"/>
          <w:kern w:val="0"/>
          <w:sz w:val="30"/>
          <w:szCs w:val="30"/>
        </w:rPr>
        <w:t>元，主要原因是</w:t>
      </w:r>
      <w:r w:rsidR="00990894">
        <w:rPr>
          <w:rFonts w:ascii="Times New Roman" w:eastAsia="仿宋_GB2312" w:hAnsi="Times New Roman" w:hint="eastAsia"/>
          <w:kern w:val="0"/>
          <w:sz w:val="30"/>
          <w:szCs w:val="30"/>
        </w:rPr>
        <w:t>减少开支</w:t>
      </w:r>
      <w:r w:rsidRPr="00990894">
        <w:rPr>
          <w:rFonts w:ascii="仿宋_GB2312" w:eastAsia="仿宋_GB2312" w:hAnsi="Times New Roman" w:cs="仿宋_GB2312" w:hint="eastAsia"/>
          <w:kern w:val="0"/>
          <w:sz w:val="30"/>
          <w:szCs w:val="30"/>
        </w:rPr>
        <w:t>；公务用车购置费</w:t>
      </w:r>
      <w:r w:rsidRPr="00990894">
        <w:rPr>
          <w:rFonts w:ascii="Times New Roman" w:eastAsia="仿宋_GB2312" w:hAnsi="Times New Roman"/>
          <w:kern w:val="0"/>
          <w:sz w:val="30"/>
          <w:szCs w:val="30"/>
        </w:rPr>
        <w:t>0.00</w:t>
      </w:r>
      <w:r w:rsidRPr="00990894">
        <w:rPr>
          <w:rFonts w:ascii="仿宋_GB2312" w:eastAsia="仿宋_GB2312" w:hAnsi="Times New Roman" w:cs="仿宋_GB2312" w:hint="eastAsia"/>
          <w:kern w:val="0"/>
          <w:sz w:val="30"/>
          <w:szCs w:val="30"/>
        </w:rPr>
        <w:t>元，与预算相比</w:t>
      </w:r>
      <w:r w:rsidR="00990894">
        <w:rPr>
          <w:rFonts w:ascii="仿宋_GB2312" w:eastAsia="仿宋_GB2312" w:hAnsi="Times New Roman" w:cs="仿宋_GB2312" w:hint="eastAsia"/>
          <w:kern w:val="0"/>
          <w:sz w:val="30"/>
          <w:szCs w:val="30"/>
        </w:rPr>
        <w:t>无变化</w:t>
      </w:r>
      <w:r w:rsidRPr="00990894">
        <w:rPr>
          <w:rFonts w:ascii="仿宋_GB2312" w:eastAsia="仿宋_GB2312" w:hAnsi="Times New Roman" w:cs="仿宋_GB2312" w:hint="eastAsia"/>
          <w:kern w:val="0"/>
          <w:sz w:val="30"/>
          <w:szCs w:val="30"/>
        </w:rPr>
        <w:t>，主要原因是</w:t>
      </w:r>
      <w:r w:rsidR="003C6E6F" w:rsidRPr="00990894">
        <w:rPr>
          <w:rFonts w:ascii="Times New Roman" w:eastAsia="仿宋_GB2312" w:hAnsi="Times New Roman" w:hint="eastAsia"/>
          <w:kern w:val="0"/>
          <w:sz w:val="30"/>
          <w:szCs w:val="30"/>
        </w:rPr>
        <w:t>本年度未用一般公共预算财政拨款列支</w:t>
      </w:r>
      <w:r w:rsidRPr="00990894">
        <w:rPr>
          <w:rFonts w:ascii="仿宋_GB2312" w:eastAsia="仿宋_GB2312" w:hAnsi="Times New Roman" w:cs="仿宋_GB2312" w:hint="eastAsia"/>
          <w:kern w:val="0"/>
          <w:sz w:val="30"/>
          <w:szCs w:val="30"/>
        </w:rPr>
        <w:t>。</w:t>
      </w:r>
      <w:r w:rsidRPr="00990894">
        <w:rPr>
          <w:rFonts w:ascii="Times New Roman" w:eastAsia="仿宋_GB2312" w:hAnsi="Times New Roman"/>
          <w:kern w:val="0"/>
          <w:sz w:val="30"/>
          <w:szCs w:val="30"/>
        </w:rPr>
        <w:t>2019</w:t>
      </w:r>
      <w:r w:rsidRPr="00990894">
        <w:rPr>
          <w:rFonts w:ascii="仿宋_GB2312" w:eastAsia="仿宋_GB2312" w:hAnsi="Times New Roman" w:cs="仿宋_GB2312" w:hint="eastAsia"/>
          <w:kern w:val="0"/>
          <w:sz w:val="30"/>
          <w:szCs w:val="30"/>
        </w:rPr>
        <w:t>年本单位公务用车保有</w:t>
      </w:r>
      <w:r w:rsidRPr="00990894">
        <w:rPr>
          <w:rFonts w:ascii="Times New Roman" w:eastAsia="仿宋_GB2312" w:hAnsi="Times New Roman"/>
          <w:kern w:val="0"/>
          <w:sz w:val="30"/>
          <w:szCs w:val="30"/>
        </w:rPr>
        <w:t>2</w:t>
      </w:r>
      <w:r w:rsidRPr="00990894">
        <w:rPr>
          <w:rFonts w:ascii="仿宋_GB2312" w:eastAsia="仿宋_GB2312" w:hAnsi="Times New Roman" w:cs="仿宋_GB2312" w:hint="eastAsia"/>
          <w:kern w:val="0"/>
          <w:sz w:val="30"/>
          <w:szCs w:val="30"/>
        </w:rPr>
        <w:t>辆，购置公务用车</w:t>
      </w:r>
      <w:r w:rsidRPr="00990894">
        <w:rPr>
          <w:rFonts w:ascii="Times New Roman" w:eastAsia="仿宋_GB2312" w:hAnsi="Times New Roman"/>
          <w:kern w:val="0"/>
          <w:sz w:val="30"/>
          <w:szCs w:val="30"/>
        </w:rPr>
        <w:t>0</w:t>
      </w:r>
      <w:r w:rsidRPr="00990894">
        <w:rPr>
          <w:rFonts w:ascii="仿宋_GB2312" w:eastAsia="仿宋_GB2312" w:hAnsi="Times New Roman" w:cs="仿宋_GB2312" w:hint="eastAsia"/>
          <w:kern w:val="0"/>
          <w:sz w:val="30"/>
          <w:szCs w:val="30"/>
        </w:rPr>
        <w:t>辆。</w:t>
      </w:r>
    </w:p>
    <w:p w:rsidR="00C622FF" w:rsidRPr="00990894" w:rsidRDefault="00C622FF">
      <w:pPr>
        <w:autoSpaceDE w:val="0"/>
        <w:autoSpaceDN w:val="0"/>
        <w:adjustRightInd w:val="0"/>
        <w:spacing w:line="580" w:lineRule="exact"/>
        <w:ind w:firstLine="600"/>
        <w:jc w:val="left"/>
        <w:rPr>
          <w:rFonts w:ascii="仿宋_GB2312" w:eastAsia="仿宋_GB2312" w:hAnsi="Times New Roman" w:cs="仿宋_GB2312"/>
          <w:sz w:val="30"/>
          <w:szCs w:val="30"/>
        </w:rPr>
      </w:pPr>
      <w:r w:rsidRPr="00990894">
        <w:rPr>
          <w:rFonts w:ascii="仿宋_GB2312" w:eastAsia="仿宋_GB2312" w:hAnsi="Times New Roman" w:cs="仿宋_GB2312"/>
          <w:kern w:val="0"/>
          <w:sz w:val="30"/>
          <w:szCs w:val="30"/>
        </w:rPr>
        <w:t>(</w:t>
      </w:r>
      <w:r w:rsidRPr="00990894">
        <w:rPr>
          <w:rFonts w:ascii="仿宋_GB2312" w:eastAsia="仿宋_GB2312" w:hAnsi="Times New Roman" w:cs="仿宋_GB2312" w:hint="eastAsia"/>
          <w:kern w:val="0"/>
          <w:sz w:val="30"/>
          <w:szCs w:val="30"/>
        </w:rPr>
        <w:t>三</w:t>
      </w:r>
      <w:r w:rsidRPr="00990894">
        <w:rPr>
          <w:rFonts w:ascii="仿宋_GB2312" w:eastAsia="仿宋_GB2312" w:hAnsi="Times New Roman" w:cs="仿宋_GB2312"/>
          <w:kern w:val="0"/>
          <w:sz w:val="30"/>
          <w:szCs w:val="30"/>
        </w:rPr>
        <w:t>)</w:t>
      </w:r>
      <w:r w:rsidRPr="00990894">
        <w:rPr>
          <w:rFonts w:ascii="Times New Roman" w:eastAsia="仿宋_GB2312" w:hAnsi="Times New Roman"/>
          <w:kern w:val="0"/>
          <w:sz w:val="30"/>
          <w:szCs w:val="30"/>
        </w:rPr>
        <w:t>2019</w:t>
      </w:r>
      <w:r w:rsidRPr="00990894">
        <w:rPr>
          <w:rFonts w:ascii="仿宋_GB2312" w:eastAsia="仿宋_GB2312" w:hAnsi="Times New Roman" w:cs="仿宋_GB2312" w:hint="eastAsia"/>
          <w:kern w:val="0"/>
          <w:sz w:val="30"/>
          <w:szCs w:val="30"/>
        </w:rPr>
        <w:t>年公务接待费决算</w:t>
      </w:r>
      <w:r w:rsidRPr="00990894">
        <w:rPr>
          <w:rFonts w:ascii="Times New Roman" w:eastAsia="仿宋_GB2312" w:hAnsi="Times New Roman"/>
          <w:kern w:val="0"/>
          <w:sz w:val="30"/>
          <w:szCs w:val="30"/>
        </w:rPr>
        <w:t>0.00</w:t>
      </w:r>
      <w:r w:rsidR="004A1884" w:rsidRPr="00990894">
        <w:rPr>
          <w:rFonts w:ascii="仿宋_GB2312" w:eastAsia="仿宋_GB2312" w:hAnsi="Times New Roman" w:cs="仿宋_GB2312" w:hint="eastAsia"/>
          <w:kern w:val="0"/>
          <w:sz w:val="30"/>
          <w:szCs w:val="30"/>
        </w:rPr>
        <w:t>元，与预算减少</w:t>
      </w:r>
      <w:r w:rsidR="004A1884" w:rsidRPr="00990894">
        <w:rPr>
          <w:rFonts w:ascii="Times New Roman" w:eastAsia="仿宋_GB2312" w:hAnsi="Times New Roman"/>
          <w:kern w:val="0"/>
          <w:sz w:val="30"/>
          <w:szCs w:val="30"/>
        </w:rPr>
        <w:t>800</w:t>
      </w:r>
      <w:r w:rsidR="003C6E6F" w:rsidRPr="00990894">
        <w:rPr>
          <w:rFonts w:ascii="Times New Roman" w:eastAsia="仿宋_GB2312" w:hAnsi="Times New Roman"/>
          <w:kern w:val="0"/>
          <w:sz w:val="30"/>
          <w:szCs w:val="30"/>
        </w:rPr>
        <w:t>0</w:t>
      </w:r>
      <w:r w:rsidRPr="00990894">
        <w:rPr>
          <w:rFonts w:ascii="仿宋_GB2312" w:eastAsia="仿宋_GB2312" w:hAnsi="Times New Roman" w:cs="仿宋_GB2312" w:hint="eastAsia"/>
          <w:kern w:val="0"/>
          <w:sz w:val="30"/>
          <w:szCs w:val="30"/>
        </w:rPr>
        <w:t>元，主要原因是</w:t>
      </w:r>
      <w:r w:rsidR="00990894">
        <w:rPr>
          <w:rFonts w:ascii="Times New Roman" w:eastAsia="仿宋_GB2312" w:hAnsi="Times New Roman" w:hint="eastAsia"/>
          <w:kern w:val="0"/>
          <w:sz w:val="30"/>
          <w:szCs w:val="30"/>
        </w:rPr>
        <w:t>减少开支</w:t>
      </w:r>
      <w:r w:rsidRPr="00990894">
        <w:rPr>
          <w:rFonts w:ascii="仿宋_GB2312" w:eastAsia="仿宋_GB2312" w:hAnsi="Times New Roman" w:cs="仿宋_GB2312" w:hint="eastAsia"/>
          <w:kern w:val="0"/>
          <w:sz w:val="30"/>
          <w:szCs w:val="30"/>
        </w:rPr>
        <w:t>。</w:t>
      </w:r>
      <w:r w:rsidRPr="00990894">
        <w:rPr>
          <w:rFonts w:ascii="Times New Roman" w:eastAsia="仿宋_GB2312" w:hAnsi="Times New Roman"/>
          <w:kern w:val="0"/>
          <w:sz w:val="30"/>
          <w:szCs w:val="30"/>
        </w:rPr>
        <w:t>2019</w:t>
      </w:r>
      <w:r w:rsidRPr="00990894">
        <w:rPr>
          <w:rFonts w:ascii="仿宋_GB2312" w:eastAsia="仿宋_GB2312" w:hAnsi="Times New Roman" w:cs="仿宋_GB2312" w:hint="eastAsia"/>
          <w:kern w:val="0"/>
          <w:sz w:val="30"/>
          <w:szCs w:val="30"/>
        </w:rPr>
        <w:t>年本单位国内公务接待</w:t>
      </w:r>
      <w:r w:rsidRPr="00990894">
        <w:rPr>
          <w:rFonts w:ascii="Times New Roman" w:eastAsia="仿宋_GB2312" w:hAnsi="Times New Roman"/>
          <w:kern w:val="0"/>
          <w:sz w:val="30"/>
          <w:szCs w:val="30"/>
        </w:rPr>
        <w:t>0</w:t>
      </w:r>
      <w:r w:rsidRPr="00990894">
        <w:rPr>
          <w:rFonts w:ascii="仿宋_GB2312" w:eastAsia="仿宋_GB2312" w:hAnsi="Times New Roman" w:cs="仿宋_GB2312" w:hint="eastAsia"/>
          <w:kern w:val="0"/>
          <w:sz w:val="30"/>
          <w:szCs w:val="30"/>
        </w:rPr>
        <w:t>批次，</w:t>
      </w:r>
      <w:r w:rsidRPr="00990894">
        <w:rPr>
          <w:rFonts w:ascii="Times New Roman" w:eastAsia="仿宋_GB2312" w:hAnsi="Times New Roman"/>
          <w:kern w:val="0"/>
          <w:sz w:val="30"/>
          <w:szCs w:val="30"/>
        </w:rPr>
        <w:t>0</w:t>
      </w:r>
      <w:r w:rsidR="0051492A" w:rsidRPr="00990894">
        <w:rPr>
          <w:rFonts w:ascii="仿宋_GB2312" w:eastAsia="仿宋_GB2312" w:hAnsi="Times New Roman" w:cs="仿宋_GB2312" w:hint="eastAsia"/>
          <w:kern w:val="0"/>
          <w:sz w:val="30"/>
          <w:szCs w:val="30"/>
        </w:rPr>
        <w:t>人次，</w:t>
      </w:r>
      <w:r w:rsidRPr="00990894">
        <w:rPr>
          <w:rFonts w:ascii="仿宋_GB2312" w:eastAsia="仿宋_GB2312" w:hAnsi="Times New Roman" w:cs="仿宋_GB2312" w:hint="eastAsia"/>
          <w:kern w:val="0"/>
          <w:sz w:val="30"/>
          <w:szCs w:val="30"/>
        </w:rPr>
        <w:t>其中，外事接待</w:t>
      </w:r>
      <w:r w:rsidRPr="00990894">
        <w:rPr>
          <w:rFonts w:ascii="Times New Roman" w:eastAsia="仿宋_GB2312" w:hAnsi="Times New Roman"/>
          <w:kern w:val="0"/>
          <w:sz w:val="30"/>
          <w:szCs w:val="30"/>
        </w:rPr>
        <w:t>0</w:t>
      </w:r>
      <w:r w:rsidRPr="00990894">
        <w:rPr>
          <w:rFonts w:ascii="仿宋_GB2312" w:eastAsia="仿宋_GB2312" w:hAnsi="Times New Roman" w:cs="仿宋_GB2312" w:hint="eastAsia"/>
          <w:kern w:val="0"/>
          <w:sz w:val="30"/>
          <w:szCs w:val="30"/>
        </w:rPr>
        <w:t>批次，</w:t>
      </w:r>
      <w:r w:rsidRPr="00990894">
        <w:rPr>
          <w:rFonts w:ascii="Times New Roman" w:eastAsia="仿宋_GB2312" w:hAnsi="Times New Roman"/>
          <w:kern w:val="0"/>
          <w:sz w:val="30"/>
          <w:szCs w:val="30"/>
        </w:rPr>
        <w:t>0</w:t>
      </w:r>
      <w:r w:rsidRPr="00990894">
        <w:rPr>
          <w:rFonts w:ascii="仿宋_GB2312" w:eastAsia="仿宋_GB2312" w:hAnsi="Times New Roman" w:cs="仿宋_GB2312" w:hint="eastAsia"/>
          <w:kern w:val="0"/>
          <w:sz w:val="30"/>
          <w:szCs w:val="30"/>
        </w:rPr>
        <w:t>人次。</w:t>
      </w:r>
    </w:p>
    <w:p w:rsidR="00C622FF" w:rsidRDefault="00C622FF">
      <w:pPr>
        <w:autoSpaceDE w:val="0"/>
        <w:autoSpaceDN w:val="0"/>
        <w:adjustRightInd w:val="0"/>
        <w:spacing w:line="580" w:lineRule="exact"/>
        <w:ind w:firstLine="602"/>
        <w:jc w:val="left"/>
        <w:rPr>
          <w:rFonts w:ascii="楷体_GB2312" w:eastAsia="楷体_GB2312" w:hAnsi="Times New Roman" w:cs="楷体_GB2312"/>
          <w:b/>
          <w:bCs/>
          <w:kern w:val="0"/>
          <w:sz w:val="30"/>
          <w:szCs w:val="30"/>
        </w:rPr>
      </w:pPr>
      <w:r>
        <w:rPr>
          <w:rFonts w:ascii="楷体_GB2312" w:eastAsia="楷体_GB2312" w:hAnsi="Times New Roman" w:cs="楷体_GB2312" w:hint="eastAsia"/>
          <w:b/>
          <w:bCs/>
          <w:kern w:val="0"/>
          <w:sz w:val="30"/>
          <w:szCs w:val="30"/>
        </w:rPr>
        <w:t>七、其他重要事项的情况说明</w:t>
      </w:r>
    </w:p>
    <w:p w:rsidR="00C622FF" w:rsidRDefault="00C622FF">
      <w:pPr>
        <w:autoSpaceDE w:val="0"/>
        <w:autoSpaceDN w:val="0"/>
        <w:adjustRightInd w:val="0"/>
        <w:spacing w:line="580" w:lineRule="exact"/>
        <w:ind w:firstLine="600"/>
        <w:jc w:val="left"/>
        <w:rPr>
          <w:rFonts w:ascii="楷体_GB2312" w:eastAsia="楷体_GB2312" w:hAnsi="Times New Roman" w:cs="楷体_GB2312"/>
          <w:b/>
          <w:bCs/>
          <w:kern w:val="0"/>
          <w:sz w:val="30"/>
          <w:szCs w:val="30"/>
        </w:rPr>
      </w:pPr>
      <w:r>
        <w:rPr>
          <w:rFonts w:ascii="仿宋_GB2312" w:eastAsia="仿宋_GB2312" w:hAnsi="Times New Roman" w:cs="仿宋_GB2312" w:hint="eastAsia"/>
          <w:b/>
          <w:bCs/>
          <w:kern w:val="0"/>
          <w:sz w:val="30"/>
          <w:szCs w:val="30"/>
        </w:rPr>
        <w:t>（一）机关运行经费支出情况</w:t>
      </w:r>
    </w:p>
    <w:p w:rsidR="00843BC6" w:rsidRPr="00990894" w:rsidRDefault="00C622FF">
      <w:pPr>
        <w:autoSpaceDE w:val="0"/>
        <w:autoSpaceDN w:val="0"/>
        <w:adjustRightInd w:val="0"/>
        <w:spacing w:line="580" w:lineRule="exact"/>
        <w:ind w:firstLine="600"/>
        <w:jc w:val="left"/>
        <w:rPr>
          <w:rFonts w:ascii="仿宋_GB2312" w:eastAsia="仿宋_GB2312" w:hAnsi="Times New Roman" w:cs="仿宋_GB2312"/>
          <w:kern w:val="0"/>
          <w:sz w:val="30"/>
          <w:szCs w:val="30"/>
        </w:rPr>
      </w:pPr>
      <w:r w:rsidRPr="00990894">
        <w:rPr>
          <w:rFonts w:ascii="仿宋_GB2312" w:eastAsia="仿宋_GB2312" w:hAnsi="Times New Roman" w:cs="仿宋_GB2312" w:hint="eastAsia"/>
          <w:kern w:val="0"/>
          <w:sz w:val="30"/>
          <w:szCs w:val="30"/>
        </w:rPr>
        <w:t>天津市</w:t>
      </w:r>
      <w:proofErr w:type="gramStart"/>
      <w:r w:rsidR="00FB6C00" w:rsidRPr="00990894">
        <w:rPr>
          <w:rFonts w:ascii="仿宋_GB2312" w:eastAsia="仿宋_GB2312" w:hAnsi="Times New Roman" w:cs="仿宋_GB2312" w:hint="eastAsia"/>
          <w:kern w:val="0"/>
          <w:sz w:val="30"/>
          <w:szCs w:val="30"/>
        </w:rPr>
        <w:t>静海区</w:t>
      </w:r>
      <w:proofErr w:type="gramEnd"/>
      <w:r w:rsidR="00FB6C00" w:rsidRPr="00990894">
        <w:rPr>
          <w:rFonts w:ascii="仿宋_GB2312" w:eastAsia="仿宋_GB2312" w:hAnsi="Times New Roman" w:cs="仿宋_GB2312" w:hint="eastAsia"/>
          <w:kern w:val="0"/>
          <w:sz w:val="30"/>
          <w:szCs w:val="30"/>
        </w:rPr>
        <w:t>计量检定所</w:t>
      </w:r>
      <w:r w:rsidRPr="00990894">
        <w:rPr>
          <w:rFonts w:ascii="仿宋_GB2312" w:eastAsia="仿宋_GB2312" w:hAnsi="Times New Roman" w:cs="仿宋_GB2312"/>
          <w:kern w:val="0"/>
          <w:sz w:val="30"/>
          <w:szCs w:val="30"/>
        </w:rPr>
        <w:t>2019</w:t>
      </w:r>
      <w:r w:rsidRPr="00990894">
        <w:rPr>
          <w:rFonts w:ascii="仿宋_GB2312" w:eastAsia="仿宋_GB2312" w:hAnsi="Times New Roman" w:cs="仿宋_GB2312" w:hint="eastAsia"/>
          <w:kern w:val="0"/>
          <w:sz w:val="30"/>
          <w:szCs w:val="30"/>
        </w:rPr>
        <w:t>年度</w:t>
      </w:r>
      <w:proofErr w:type="gramStart"/>
      <w:r w:rsidRPr="00990894">
        <w:rPr>
          <w:rFonts w:ascii="仿宋_GB2312" w:eastAsia="仿宋_GB2312" w:hAnsi="Times New Roman" w:cs="仿宋_GB2312" w:hint="eastAsia"/>
          <w:kern w:val="0"/>
          <w:sz w:val="30"/>
          <w:szCs w:val="30"/>
        </w:rPr>
        <w:t>无机关</w:t>
      </w:r>
      <w:proofErr w:type="gramEnd"/>
      <w:r w:rsidRPr="00990894">
        <w:rPr>
          <w:rFonts w:ascii="仿宋_GB2312" w:eastAsia="仿宋_GB2312" w:hAnsi="Times New Roman" w:cs="仿宋_GB2312" w:hint="eastAsia"/>
          <w:kern w:val="0"/>
          <w:sz w:val="30"/>
          <w:szCs w:val="30"/>
        </w:rPr>
        <w:t>运行经费。</w:t>
      </w:r>
    </w:p>
    <w:p w:rsidR="00C622FF" w:rsidRDefault="00C622FF">
      <w:pPr>
        <w:autoSpaceDE w:val="0"/>
        <w:autoSpaceDN w:val="0"/>
        <w:adjustRightInd w:val="0"/>
        <w:spacing w:line="580" w:lineRule="exact"/>
        <w:ind w:firstLine="600"/>
        <w:jc w:val="left"/>
        <w:rPr>
          <w:rFonts w:ascii="Times New Roman" w:eastAsia="仿宋_GB2312" w:hAnsi="Times New Roman"/>
          <w:b/>
          <w:bCs/>
          <w:kern w:val="0"/>
          <w:sz w:val="30"/>
          <w:szCs w:val="30"/>
        </w:rPr>
      </w:pPr>
      <w:r>
        <w:rPr>
          <w:rFonts w:ascii="仿宋_GB2312" w:eastAsia="仿宋_GB2312" w:hAnsi="Times New Roman" w:cs="仿宋_GB2312" w:hint="eastAsia"/>
          <w:b/>
          <w:bCs/>
          <w:kern w:val="0"/>
          <w:sz w:val="30"/>
          <w:szCs w:val="30"/>
        </w:rPr>
        <w:t>（二）政府采购支出情况</w:t>
      </w:r>
    </w:p>
    <w:p w:rsidR="00C622FF" w:rsidRPr="00990894" w:rsidRDefault="00C622FF">
      <w:pPr>
        <w:autoSpaceDE w:val="0"/>
        <w:autoSpaceDN w:val="0"/>
        <w:adjustRightInd w:val="0"/>
        <w:spacing w:line="580" w:lineRule="exact"/>
        <w:ind w:firstLine="600"/>
        <w:jc w:val="left"/>
        <w:rPr>
          <w:rFonts w:ascii="仿宋_GB2312" w:eastAsia="仿宋_GB2312" w:hAnsi="Times New Roman" w:cs="仿宋_GB2312"/>
          <w:kern w:val="0"/>
          <w:sz w:val="30"/>
          <w:szCs w:val="30"/>
        </w:rPr>
      </w:pPr>
      <w:r w:rsidRPr="00990894">
        <w:rPr>
          <w:rFonts w:ascii="仿宋_GB2312" w:eastAsia="仿宋_GB2312" w:hAnsi="Times New Roman" w:cs="仿宋_GB2312" w:hint="eastAsia"/>
          <w:kern w:val="0"/>
          <w:sz w:val="30"/>
          <w:szCs w:val="30"/>
        </w:rPr>
        <w:t>天津市</w:t>
      </w:r>
      <w:proofErr w:type="gramStart"/>
      <w:r w:rsidR="00FB6C00" w:rsidRPr="00990894">
        <w:rPr>
          <w:rFonts w:ascii="仿宋_GB2312" w:eastAsia="仿宋_GB2312" w:hAnsi="Times New Roman" w:cs="仿宋_GB2312" w:hint="eastAsia"/>
          <w:kern w:val="0"/>
          <w:sz w:val="30"/>
          <w:szCs w:val="30"/>
        </w:rPr>
        <w:t>静海区</w:t>
      </w:r>
      <w:proofErr w:type="gramEnd"/>
      <w:r w:rsidR="00FB6C00" w:rsidRPr="00990894">
        <w:rPr>
          <w:rFonts w:ascii="仿宋_GB2312" w:eastAsia="仿宋_GB2312" w:hAnsi="Times New Roman" w:cs="仿宋_GB2312" w:hint="eastAsia"/>
          <w:kern w:val="0"/>
          <w:sz w:val="30"/>
          <w:szCs w:val="30"/>
        </w:rPr>
        <w:t>计量检定所</w:t>
      </w:r>
      <w:r w:rsidRPr="00990894">
        <w:rPr>
          <w:rFonts w:ascii="仿宋_GB2312" w:eastAsia="仿宋_GB2312" w:hAnsi="Times New Roman" w:cs="仿宋_GB2312"/>
          <w:kern w:val="0"/>
          <w:sz w:val="30"/>
          <w:szCs w:val="30"/>
        </w:rPr>
        <w:t>2019</w:t>
      </w:r>
      <w:r w:rsidRPr="00990894">
        <w:rPr>
          <w:rFonts w:ascii="仿宋_GB2312" w:eastAsia="仿宋_GB2312" w:hAnsi="Times New Roman" w:cs="仿宋_GB2312" w:hint="eastAsia"/>
          <w:kern w:val="0"/>
          <w:sz w:val="30"/>
          <w:szCs w:val="30"/>
        </w:rPr>
        <w:t>年度无政府采购支出。</w:t>
      </w:r>
    </w:p>
    <w:p w:rsidR="00C622FF" w:rsidRDefault="00C622FF">
      <w:pPr>
        <w:autoSpaceDE w:val="0"/>
        <w:autoSpaceDN w:val="0"/>
        <w:adjustRightInd w:val="0"/>
        <w:spacing w:line="580" w:lineRule="exact"/>
        <w:ind w:firstLine="602"/>
        <w:jc w:val="left"/>
        <w:rPr>
          <w:rFonts w:ascii="仿宋_GB2312" w:eastAsia="仿宋_GB2312" w:hAnsi="Times New Roman" w:cs="仿宋_GB2312"/>
          <w:kern w:val="0"/>
          <w:sz w:val="24"/>
          <w:szCs w:val="24"/>
        </w:rPr>
      </w:pPr>
      <w:r>
        <w:rPr>
          <w:rFonts w:ascii="仿宋_GB2312" w:eastAsia="仿宋_GB2312" w:hAnsi="Times New Roman" w:cs="仿宋_GB2312" w:hint="eastAsia"/>
          <w:b/>
          <w:bCs/>
          <w:color w:val="000000"/>
          <w:kern w:val="0"/>
          <w:sz w:val="30"/>
          <w:szCs w:val="30"/>
        </w:rPr>
        <w:t>（三）国有资产占有使用情况</w:t>
      </w:r>
    </w:p>
    <w:p w:rsidR="00C622FF" w:rsidRDefault="00C622FF">
      <w:pPr>
        <w:autoSpaceDE w:val="0"/>
        <w:autoSpaceDN w:val="0"/>
        <w:adjustRightInd w:val="0"/>
        <w:spacing w:line="580" w:lineRule="exact"/>
        <w:ind w:firstLine="600"/>
        <w:rPr>
          <w:rFonts w:ascii="Times New Roman" w:eastAsia="仿宋_GB2312" w:hAnsi="Times New Roman"/>
          <w:color w:val="000000"/>
          <w:kern w:val="0"/>
          <w:sz w:val="30"/>
          <w:szCs w:val="30"/>
        </w:rPr>
      </w:pPr>
      <w:r>
        <w:rPr>
          <w:rFonts w:ascii="仿宋_GB2312" w:eastAsia="仿宋_GB2312" w:hAnsi="Times New Roman" w:cs="仿宋_GB2312" w:hint="eastAsia"/>
          <w:color w:val="000000"/>
          <w:kern w:val="0"/>
          <w:sz w:val="30"/>
          <w:szCs w:val="30"/>
        </w:rPr>
        <w:t>截至</w:t>
      </w:r>
      <w:r>
        <w:rPr>
          <w:rFonts w:ascii="Times New Roman" w:eastAsia="仿宋_GB2312" w:hAnsi="Times New Roman"/>
          <w:color w:val="000000"/>
          <w:kern w:val="0"/>
          <w:sz w:val="30"/>
          <w:szCs w:val="30"/>
        </w:rPr>
        <w:t>2019</w:t>
      </w:r>
      <w:r>
        <w:rPr>
          <w:rFonts w:ascii="仿宋_GB2312" w:eastAsia="仿宋_GB2312" w:hAnsi="Times New Roman" w:cs="仿宋_GB2312" w:hint="eastAsia"/>
          <w:color w:val="000000"/>
          <w:kern w:val="0"/>
          <w:sz w:val="30"/>
          <w:szCs w:val="30"/>
        </w:rPr>
        <w:t>年</w:t>
      </w:r>
      <w:r>
        <w:rPr>
          <w:rFonts w:ascii="Times New Roman" w:eastAsia="仿宋_GB2312" w:hAnsi="Times New Roman"/>
          <w:color w:val="000000"/>
          <w:kern w:val="0"/>
          <w:sz w:val="30"/>
          <w:szCs w:val="30"/>
        </w:rPr>
        <w:t>12</w:t>
      </w:r>
      <w:r>
        <w:rPr>
          <w:rFonts w:ascii="仿宋_GB2312" w:eastAsia="仿宋_GB2312" w:hAnsi="Times New Roman" w:cs="仿宋_GB2312" w:hint="eastAsia"/>
          <w:color w:val="000000"/>
          <w:kern w:val="0"/>
          <w:sz w:val="30"/>
          <w:szCs w:val="30"/>
        </w:rPr>
        <w:t>月</w:t>
      </w:r>
      <w:r>
        <w:rPr>
          <w:rFonts w:ascii="Times New Roman" w:eastAsia="仿宋_GB2312" w:hAnsi="Times New Roman"/>
          <w:color w:val="000000"/>
          <w:kern w:val="0"/>
          <w:sz w:val="30"/>
          <w:szCs w:val="30"/>
        </w:rPr>
        <w:t>31</w:t>
      </w:r>
      <w:r>
        <w:rPr>
          <w:rFonts w:ascii="仿宋_GB2312" w:eastAsia="仿宋_GB2312" w:hAnsi="Times New Roman" w:cs="仿宋_GB2312" w:hint="eastAsia"/>
          <w:color w:val="000000"/>
          <w:kern w:val="0"/>
          <w:sz w:val="30"/>
          <w:szCs w:val="30"/>
        </w:rPr>
        <w:t>日，天津市静海区计量检定所共有车辆</w:t>
      </w:r>
      <w:r>
        <w:rPr>
          <w:rFonts w:ascii="Times New Roman" w:eastAsia="仿宋_GB2312" w:hAnsi="Times New Roman"/>
          <w:kern w:val="0"/>
          <w:sz w:val="30"/>
          <w:szCs w:val="30"/>
        </w:rPr>
        <w:t>2</w:t>
      </w:r>
      <w:r>
        <w:rPr>
          <w:rFonts w:ascii="仿宋_GB2312" w:eastAsia="仿宋_GB2312" w:hAnsi="Times New Roman" w:cs="仿宋_GB2312" w:hint="eastAsia"/>
          <w:color w:val="000000"/>
          <w:kern w:val="0"/>
          <w:sz w:val="30"/>
          <w:szCs w:val="30"/>
        </w:rPr>
        <w:t>辆，其中：其他用车</w:t>
      </w:r>
      <w:r>
        <w:rPr>
          <w:rFonts w:ascii="Times New Roman" w:eastAsia="仿宋_GB2312" w:hAnsi="Times New Roman"/>
          <w:kern w:val="0"/>
          <w:sz w:val="30"/>
          <w:szCs w:val="30"/>
        </w:rPr>
        <w:t>2</w:t>
      </w:r>
      <w:r>
        <w:rPr>
          <w:rFonts w:ascii="仿宋_GB2312" w:eastAsia="仿宋_GB2312" w:hAnsi="Times New Roman" w:cs="仿宋_GB2312" w:hint="eastAsia"/>
          <w:color w:val="000000"/>
          <w:kern w:val="0"/>
          <w:sz w:val="30"/>
          <w:szCs w:val="30"/>
        </w:rPr>
        <w:t>辆，</w:t>
      </w:r>
      <w:r>
        <w:rPr>
          <w:rFonts w:ascii="仿宋_GB2312" w:eastAsia="仿宋_GB2312" w:hAnsi="Times New Roman" w:cs="仿宋_GB2312" w:hint="eastAsia"/>
          <w:kern w:val="0"/>
          <w:sz w:val="30"/>
          <w:szCs w:val="30"/>
        </w:rPr>
        <w:t>其他用车主要</w:t>
      </w:r>
      <w:r>
        <w:rPr>
          <w:rFonts w:ascii="仿宋_GB2312" w:eastAsia="仿宋_GB2312" w:hAnsi="Times New Roman" w:cs="仿宋_GB2312" w:hint="eastAsia"/>
          <w:kern w:val="0"/>
          <w:sz w:val="30"/>
          <w:szCs w:val="30"/>
          <w:lang w:val="zh-CN"/>
        </w:rPr>
        <w:t>包</w:t>
      </w:r>
      <w:r w:rsidRPr="00990894">
        <w:rPr>
          <w:rFonts w:ascii="仿宋_GB2312" w:eastAsia="仿宋_GB2312" w:hAnsi="Times New Roman" w:cs="仿宋_GB2312" w:hint="eastAsia"/>
          <w:kern w:val="0"/>
          <w:sz w:val="30"/>
          <w:szCs w:val="30"/>
        </w:rPr>
        <w:t>括</w:t>
      </w:r>
      <w:r w:rsidR="00FB6C00" w:rsidRPr="00990894">
        <w:rPr>
          <w:rFonts w:ascii="Times New Roman" w:eastAsia="仿宋_GB2312" w:hAnsi="Times New Roman" w:hint="eastAsia"/>
          <w:kern w:val="0"/>
          <w:sz w:val="30"/>
          <w:szCs w:val="30"/>
        </w:rPr>
        <w:t>业务</w:t>
      </w:r>
      <w:r w:rsidR="00856B90" w:rsidRPr="00990894">
        <w:rPr>
          <w:rFonts w:ascii="Times New Roman" w:eastAsia="仿宋_GB2312" w:hAnsi="Times New Roman" w:hint="eastAsia"/>
          <w:kern w:val="0"/>
          <w:sz w:val="30"/>
          <w:szCs w:val="30"/>
        </w:rPr>
        <w:t>检测</w:t>
      </w:r>
      <w:r w:rsidR="00FB6C00" w:rsidRPr="00990894">
        <w:rPr>
          <w:rFonts w:ascii="Times New Roman" w:eastAsia="仿宋_GB2312" w:hAnsi="Times New Roman" w:hint="eastAsia"/>
          <w:kern w:val="0"/>
          <w:sz w:val="30"/>
          <w:szCs w:val="30"/>
        </w:rPr>
        <w:t>用车</w:t>
      </w:r>
      <w:r>
        <w:rPr>
          <w:rFonts w:ascii="仿宋_GB2312" w:eastAsia="仿宋_GB2312" w:hAnsi="Times New Roman" w:cs="仿宋_GB2312" w:hint="eastAsia"/>
          <w:color w:val="000000"/>
          <w:kern w:val="0"/>
          <w:sz w:val="30"/>
          <w:szCs w:val="30"/>
        </w:rPr>
        <w:t>。单价</w:t>
      </w:r>
      <w:r>
        <w:rPr>
          <w:rFonts w:ascii="Times New Roman" w:eastAsia="仿宋_GB2312" w:hAnsi="Times New Roman"/>
          <w:color w:val="000000"/>
          <w:kern w:val="0"/>
          <w:sz w:val="30"/>
          <w:szCs w:val="30"/>
        </w:rPr>
        <w:t>50</w:t>
      </w:r>
      <w:r>
        <w:rPr>
          <w:rFonts w:ascii="仿宋_GB2312" w:eastAsia="仿宋_GB2312" w:hAnsi="Times New Roman" w:cs="仿宋_GB2312" w:hint="eastAsia"/>
          <w:color w:val="000000"/>
          <w:kern w:val="0"/>
          <w:sz w:val="30"/>
          <w:szCs w:val="30"/>
        </w:rPr>
        <w:t>万元以上的通用设备</w:t>
      </w:r>
      <w:r>
        <w:rPr>
          <w:rFonts w:ascii="Times New Roman" w:eastAsia="仿宋_GB2312" w:hAnsi="Times New Roman"/>
          <w:kern w:val="0"/>
          <w:sz w:val="30"/>
          <w:szCs w:val="30"/>
        </w:rPr>
        <w:t>0</w:t>
      </w:r>
      <w:r>
        <w:rPr>
          <w:rFonts w:ascii="仿宋_GB2312" w:eastAsia="仿宋_GB2312" w:hAnsi="Times New Roman" w:cs="仿宋_GB2312" w:hint="eastAsia"/>
          <w:color w:val="000000"/>
          <w:kern w:val="0"/>
          <w:sz w:val="30"/>
          <w:szCs w:val="30"/>
        </w:rPr>
        <w:t>台（套），单价</w:t>
      </w:r>
      <w:r>
        <w:rPr>
          <w:rFonts w:ascii="Times New Roman" w:eastAsia="仿宋_GB2312" w:hAnsi="Times New Roman"/>
          <w:color w:val="000000"/>
          <w:kern w:val="0"/>
          <w:sz w:val="30"/>
          <w:szCs w:val="30"/>
        </w:rPr>
        <w:t>100</w:t>
      </w:r>
      <w:r>
        <w:rPr>
          <w:rFonts w:ascii="仿宋_GB2312" w:eastAsia="仿宋_GB2312" w:hAnsi="Times New Roman" w:cs="仿宋_GB2312" w:hint="eastAsia"/>
          <w:color w:val="000000"/>
          <w:kern w:val="0"/>
          <w:sz w:val="30"/>
          <w:szCs w:val="30"/>
        </w:rPr>
        <w:t>万元以上的专用设备</w:t>
      </w:r>
      <w:r>
        <w:rPr>
          <w:rFonts w:ascii="Times New Roman" w:eastAsia="仿宋_GB2312" w:hAnsi="Times New Roman"/>
          <w:kern w:val="0"/>
          <w:sz w:val="30"/>
          <w:szCs w:val="30"/>
        </w:rPr>
        <w:t>0</w:t>
      </w:r>
      <w:r>
        <w:rPr>
          <w:rFonts w:ascii="仿宋_GB2312" w:eastAsia="仿宋_GB2312" w:hAnsi="Times New Roman" w:cs="仿宋_GB2312" w:hint="eastAsia"/>
          <w:color w:val="000000"/>
          <w:kern w:val="0"/>
          <w:sz w:val="30"/>
          <w:szCs w:val="30"/>
        </w:rPr>
        <w:t>台（套）。</w:t>
      </w:r>
    </w:p>
    <w:p w:rsidR="00C622FF" w:rsidRDefault="00C622FF">
      <w:pPr>
        <w:autoSpaceDE w:val="0"/>
        <w:autoSpaceDN w:val="0"/>
        <w:adjustRightInd w:val="0"/>
        <w:spacing w:line="580" w:lineRule="exact"/>
        <w:ind w:firstLine="602"/>
        <w:jc w:val="left"/>
        <w:rPr>
          <w:rFonts w:ascii="仿宋_GB2312" w:eastAsia="仿宋_GB2312" w:hAnsi="Times New Roman" w:cs="仿宋_GB2312"/>
          <w:kern w:val="0"/>
          <w:sz w:val="24"/>
          <w:szCs w:val="24"/>
        </w:rPr>
      </w:pPr>
      <w:r>
        <w:rPr>
          <w:rFonts w:ascii="仿宋_GB2312" w:eastAsia="仿宋_GB2312" w:hAnsi="Times New Roman" w:cs="仿宋_GB2312" w:hint="eastAsia"/>
          <w:b/>
          <w:bCs/>
          <w:color w:val="000000"/>
          <w:kern w:val="0"/>
          <w:sz w:val="30"/>
          <w:szCs w:val="30"/>
        </w:rPr>
        <w:t>（四）预算绩效管理工作开展情况</w:t>
      </w:r>
    </w:p>
    <w:p w:rsidR="00C622FF" w:rsidRPr="00990894" w:rsidRDefault="00C622FF">
      <w:pPr>
        <w:autoSpaceDE w:val="0"/>
        <w:autoSpaceDN w:val="0"/>
        <w:adjustRightInd w:val="0"/>
        <w:spacing w:line="580" w:lineRule="exact"/>
        <w:ind w:firstLine="600"/>
        <w:jc w:val="left"/>
        <w:rPr>
          <w:rFonts w:ascii="仿宋_GB2312" w:eastAsia="仿宋_GB2312" w:hAnsi="Times New Roman" w:cs="仿宋_GB2312"/>
          <w:kern w:val="0"/>
          <w:sz w:val="30"/>
          <w:szCs w:val="30"/>
        </w:rPr>
      </w:pPr>
      <w:r w:rsidRPr="00990894">
        <w:rPr>
          <w:rFonts w:ascii="仿宋_GB2312" w:eastAsia="仿宋_GB2312" w:hAnsi="Times New Roman" w:cs="仿宋_GB2312" w:hint="eastAsia"/>
          <w:kern w:val="0"/>
          <w:sz w:val="30"/>
          <w:szCs w:val="30"/>
        </w:rPr>
        <w:lastRenderedPageBreak/>
        <w:t>天津市</w:t>
      </w:r>
      <w:proofErr w:type="gramStart"/>
      <w:r w:rsidR="00647C2A" w:rsidRPr="00990894">
        <w:rPr>
          <w:rFonts w:ascii="仿宋_GB2312" w:eastAsia="仿宋_GB2312" w:hAnsi="Times New Roman" w:cs="仿宋_GB2312" w:hint="eastAsia"/>
          <w:kern w:val="0"/>
          <w:sz w:val="30"/>
          <w:szCs w:val="30"/>
        </w:rPr>
        <w:t>静海区</w:t>
      </w:r>
      <w:proofErr w:type="gramEnd"/>
      <w:r w:rsidR="00647C2A" w:rsidRPr="00990894">
        <w:rPr>
          <w:rFonts w:ascii="仿宋_GB2312" w:eastAsia="仿宋_GB2312" w:hAnsi="Times New Roman" w:cs="仿宋_GB2312" w:hint="eastAsia"/>
          <w:kern w:val="0"/>
          <w:sz w:val="30"/>
          <w:szCs w:val="30"/>
        </w:rPr>
        <w:t>计量检定所</w:t>
      </w:r>
      <w:r w:rsidRPr="00990894">
        <w:rPr>
          <w:rFonts w:ascii="仿宋_GB2312" w:eastAsia="仿宋_GB2312" w:hAnsi="Times New Roman" w:cs="仿宋_GB2312"/>
          <w:kern w:val="0"/>
          <w:sz w:val="30"/>
          <w:szCs w:val="30"/>
        </w:rPr>
        <w:t>2019</w:t>
      </w:r>
      <w:r w:rsidRPr="00990894">
        <w:rPr>
          <w:rFonts w:ascii="仿宋_GB2312" w:eastAsia="仿宋_GB2312" w:hAnsi="Times New Roman" w:cs="仿宋_GB2312" w:hint="eastAsia"/>
          <w:kern w:val="0"/>
          <w:sz w:val="30"/>
          <w:szCs w:val="30"/>
        </w:rPr>
        <w:t>年度</w:t>
      </w:r>
      <w:proofErr w:type="gramStart"/>
      <w:r w:rsidRPr="00990894">
        <w:rPr>
          <w:rFonts w:ascii="仿宋_GB2312" w:eastAsia="仿宋_GB2312" w:hAnsi="Times New Roman" w:cs="仿宋_GB2312" w:hint="eastAsia"/>
          <w:kern w:val="0"/>
          <w:sz w:val="30"/>
          <w:szCs w:val="30"/>
        </w:rPr>
        <w:t>无实行</w:t>
      </w:r>
      <w:proofErr w:type="gramEnd"/>
      <w:r w:rsidRPr="00990894">
        <w:rPr>
          <w:rFonts w:ascii="仿宋_GB2312" w:eastAsia="仿宋_GB2312" w:hAnsi="Times New Roman" w:cs="仿宋_GB2312" w:hint="eastAsia"/>
          <w:kern w:val="0"/>
          <w:sz w:val="30"/>
          <w:szCs w:val="30"/>
        </w:rPr>
        <w:t>预算绩效管理的项目。</w:t>
      </w:r>
    </w:p>
    <w:p w:rsidR="00C622FF" w:rsidRDefault="00C622FF">
      <w:pPr>
        <w:autoSpaceDE w:val="0"/>
        <w:autoSpaceDN w:val="0"/>
        <w:adjustRightInd w:val="0"/>
        <w:spacing w:line="580" w:lineRule="exact"/>
        <w:ind w:firstLine="602"/>
        <w:jc w:val="left"/>
        <w:rPr>
          <w:rFonts w:ascii="仿宋_GB2312" w:eastAsia="仿宋_GB2312" w:hAnsi="Times New Roman" w:cs="仿宋_GB2312"/>
          <w:b/>
          <w:bCs/>
          <w:color w:val="000000"/>
          <w:kern w:val="0"/>
          <w:sz w:val="30"/>
          <w:szCs w:val="30"/>
        </w:rPr>
      </w:pPr>
      <w:r>
        <w:rPr>
          <w:rFonts w:ascii="仿宋_GB2312" w:eastAsia="仿宋_GB2312" w:hAnsi="Times New Roman" w:cs="仿宋_GB2312" w:hint="eastAsia"/>
          <w:b/>
          <w:bCs/>
          <w:color w:val="000000"/>
          <w:kern w:val="0"/>
          <w:sz w:val="30"/>
          <w:szCs w:val="30"/>
        </w:rPr>
        <w:t>（五）教育、医疗卫生、社会保障和就业、住房保障、涉农补贴等民生支出情况</w:t>
      </w:r>
    </w:p>
    <w:p w:rsidR="00C622FF" w:rsidRDefault="00C622FF">
      <w:pPr>
        <w:autoSpaceDE w:val="0"/>
        <w:autoSpaceDN w:val="0"/>
        <w:adjustRightInd w:val="0"/>
        <w:spacing w:line="580" w:lineRule="exact"/>
        <w:ind w:firstLine="600"/>
        <w:jc w:val="left"/>
        <w:rPr>
          <w:rFonts w:ascii="Times New Roman" w:eastAsia="楷体" w:hAnsi="Times New Roman"/>
          <w:kern w:val="0"/>
          <w:sz w:val="30"/>
          <w:szCs w:val="30"/>
        </w:rPr>
      </w:pPr>
      <w:r w:rsidRPr="00990894">
        <w:rPr>
          <w:rFonts w:ascii="仿宋_GB2312" w:eastAsia="仿宋_GB2312" w:hAnsi="Times New Roman" w:cs="仿宋_GB2312" w:hint="eastAsia"/>
          <w:kern w:val="0"/>
          <w:sz w:val="30"/>
          <w:szCs w:val="30"/>
        </w:rPr>
        <w:t>天津市</w:t>
      </w:r>
      <w:proofErr w:type="gramStart"/>
      <w:r w:rsidR="00647C2A" w:rsidRPr="00990894">
        <w:rPr>
          <w:rFonts w:ascii="仿宋_GB2312" w:eastAsia="仿宋_GB2312" w:hAnsi="Times New Roman" w:cs="仿宋_GB2312" w:hint="eastAsia"/>
          <w:kern w:val="0"/>
          <w:sz w:val="30"/>
          <w:szCs w:val="30"/>
        </w:rPr>
        <w:t>静海区</w:t>
      </w:r>
      <w:proofErr w:type="gramEnd"/>
      <w:r w:rsidR="00647C2A" w:rsidRPr="00990894">
        <w:rPr>
          <w:rFonts w:ascii="仿宋_GB2312" w:eastAsia="仿宋_GB2312" w:hAnsi="Times New Roman" w:cs="仿宋_GB2312" w:hint="eastAsia"/>
          <w:kern w:val="0"/>
          <w:sz w:val="30"/>
          <w:szCs w:val="30"/>
        </w:rPr>
        <w:t>计量检定所</w:t>
      </w:r>
      <w:r w:rsidRPr="00990894">
        <w:rPr>
          <w:rFonts w:ascii="仿宋_GB2312" w:eastAsia="仿宋_GB2312" w:hAnsi="Times New Roman" w:cs="仿宋_GB2312"/>
          <w:kern w:val="0"/>
          <w:sz w:val="30"/>
          <w:szCs w:val="30"/>
        </w:rPr>
        <w:t>2019</w:t>
      </w:r>
      <w:r w:rsidRPr="00990894">
        <w:rPr>
          <w:rFonts w:ascii="仿宋_GB2312" w:eastAsia="仿宋_GB2312" w:hAnsi="Times New Roman" w:cs="仿宋_GB2312" w:hint="eastAsia"/>
          <w:kern w:val="0"/>
          <w:sz w:val="30"/>
          <w:szCs w:val="30"/>
        </w:rPr>
        <w:t>年度无教育、医疗卫生、社会保障和就业、住房保障、涉农补贴等民生支出情况。</w:t>
      </w:r>
    </w:p>
    <w:p w:rsidR="00C622FF" w:rsidRDefault="00C622FF">
      <w:pPr>
        <w:autoSpaceDE w:val="0"/>
        <w:autoSpaceDN w:val="0"/>
        <w:adjustRightInd w:val="0"/>
        <w:spacing w:line="580" w:lineRule="exact"/>
        <w:ind w:firstLine="602"/>
        <w:jc w:val="left"/>
        <w:rPr>
          <w:rFonts w:ascii="仿宋_GB2312" w:eastAsia="仿宋_GB2312" w:hAnsi="Times New Roman" w:cs="仿宋_GB2312"/>
          <w:b/>
          <w:bCs/>
          <w:color w:val="000000"/>
          <w:kern w:val="0"/>
          <w:sz w:val="30"/>
          <w:szCs w:val="30"/>
        </w:rPr>
      </w:pPr>
      <w:r>
        <w:rPr>
          <w:rFonts w:ascii="仿宋_GB2312" w:eastAsia="仿宋_GB2312" w:hAnsi="Times New Roman" w:cs="仿宋_GB2312" w:hint="eastAsia"/>
          <w:b/>
          <w:bCs/>
          <w:color w:val="000000"/>
          <w:kern w:val="0"/>
          <w:sz w:val="30"/>
          <w:szCs w:val="30"/>
        </w:rPr>
        <w:t>（六）专业</w:t>
      </w:r>
      <w:proofErr w:type="gramStart"/>
      <w:r>
        <w:rPr>
          <w:rFonts w:ascii="仿宋_GB2312" w:eastAsia="仿宋_GB2312" w:hAnsi="Times New Roman" w:cs="仿宋_GB2312" w:hint="eastAsia"/>
          <w:b/>
          <w:bCs/>
          <w:color w:val="000000"/>
          <w:kern w:val="0"/>
          <w:sz w:val="30"/>
          <w:szCs w:val="30"/>
        </w:rPr>
        <w:t>性名</w:t>
      </w:r>
      <w:proofErr w:type="gramEnd"/>
      <w:r>
        <w:rPr>
          <w:rFonts w:ascii="仿宋_GB2312" w:eastAsia="仿宋_GB2312" w:hAnsi="Times New Roman" w:cs="仿宋_GB2312" w:hint="eastAsia"/>
          <w:b/>
          <w:bCs/>
          <w:color w:val="000000"/>
          <w:kern w:val="0"/>
          <w:sz w:val="30"/>
          <w:szCs w:val="30"/>
        </w:rPr>
        <w:t>词解释</w:t>
      </w:r>
    </w:p>
    <w:p w:rsidR="00C622FF" w:rsidRDefault="00C622FF">
      <w:pPr>
        <w:autoSpaceDE w:val="0"/>
        <w:autoSpaceDN w:val="0"/>
        <w:adjustRightInd w:val="0"/>
        <w:spacing w:line="580" w:lineRule="exact"/>
        <w:ind w:firstLine="600"/>
        <w:jc w:val="left"/>
        <w:rPr>
          <w:rFonts w:ascii="仿宋_GB2312" w:eastAsia="仿宋_GB2312" w:hAnsi="Times New Roman" w:cs="仿宋_GB2312"/>
          <w:kern w:val="0"/>
          <w:sz w:val="30"/>
          <w:szCs w:val="30"/>
        </w:rPr>
      </w:pPr>
      <w:r>
        <w:rPr>
          <w:rFonts w:ascii="仿宋_GB2312" w:eastAsia="仿宋_GB2312" w:hAnsi="Times New Roman" w:cs="仿宋_GB2312"/>
          <w:kern w:val="0"/>
          <w:sz w:val="30"/>
          <w:szCs w:val="30"/>
        </w:rPr>
        <w:t>1.</w:t>
      </w:r>
      <w:r>
        <w:rPr>
          <w:rFonts w:ascii="仿宋_GB2312" w:eastAsia="仿宋_GB2312" w:hAnsi="Times New Roman" w:cs="仿宋_GB2312" w:hint="eastAsia"/>
          <w:kern w:val="0"/>
          <w:sz w:val="30"/>
          <w:szCs w:val="30"/>
        </w:rPr>
        <w:t>部门决算。是由政府各部门依据国家有关法律法规及其履行职能情况编制，反映部门所有收入和支出情况等的综合性年度报告，是对部门预算执行进行监督管理以及编制后续年度部门预算的参考和依据。</w:t>
      </w:r>
    </w:p>
    <w:p w:rsidR="00C622FF" w:rsidRDefault="00C622FF">
      <w:pPr>
        <w:autoSpaceDE w:val="0"/>
        <w:autoSpaceDN w:val="0"/>
        <w:adjustRightInd w:val="0"/>
        <w:spacing w:line="580" w:lineRule="exact"/>
        <w:ind w:firstLine="602"/>
        <w:jc w:val="left"/>
        <w:rPr>
          <w:rFonts w:ascii="仿宋_GB2312" w:eastAsia="仿宋_GB2312" w:hAnsi="Times New Roman" w:cs="仿宋_GB2312"/>
          <w:b/>
          <w:bCs/>
          <w:color w:val="000000"/>
          <w:kern w:val="0"/>
          <w:sz w:val="30"/>
          <w:szCs w:val="30"/>
        </w:rPr>
      </w:pPr>
      <w:r>
        <w:rPr>
          <w:rFonts w:ascii="仿宋_GB2312" w:eastAsia="仿宋_GB2312" w:hAnsi="Times New Roman" w:cs="仿宋_GB2312" w:hint="eastAsia"/>
          <w:b/>
          <w:bCs/>
          <w:color w:val="000000"/>
          <w:kern w:val="0"/>
          <w:sz w:val="30"/>
          <w:szCs w:val="30"/>
        </w:rPr>
        <w:t>（七）关于空表的说明</w:t>
      </w:r>
    </w:p>
    <w:p w:rsidR="00C622FF" w:rsidRPr="00990894" w:rsidRDefault="00C622FF" w:rsidP="00B17204">
      <w:pPr>
        <w:autoSpaceDE w:val="0"/>
        <w:autoSpaceDN w:val="0"/>
        <w:adjustRightInd w:val="0"/>
        <w:spacing w:line="580" w:lineRule="exact"/>
        <w:ind w:firstLine="600"/>
        <w:jc w:val="left"/>
        <w:rPr>
          <w:rFonts w:ascii="仿宋_GB2312" w:eastAsia="仿宋_GB2312" w:hAnsi="Times New Roman" w:cs="仿宋_GB2312"/>
          <w:kern w:val="0"/>
          <w:sz w:val="30"/>
          <w:szCs w:val="30"/>
        </w:rPr>
      </w:pPr>
      <w:r w:rsidRPr="00990894">
        <w:rPr>
          <w:rFonts w:ascii="仿宋_GB2312" w:eastAsia="仿宋_GB2312" w:hAnsi="Times New Roman" w:cs="仿宋_GB2312"/>
          <w:kern w:val="0"/>
          <w:sz w:val="30"/>
          <w:szCs w:val="30"/>
        </w:rPr>
        <w:t>1.</w:t>
      </w:r>
      <w:r w:rsidRPr="00990894">
        <w:rPr>
          <w:rFonts w:ascii="仿宋_GB2312" w:eastAsia="仿宋_GB2312" w:hAnsi="Times New Roman" w:cs="仿宋_GB2312" w:hint="eastAsia"/>
          <w:kern w:val="0"/>
          <w:sz w:val="30"/>
          <w:szCs w:val="30"/>
        </w:rPr>
        <w:t>天津市</w:t>
      </w:r>
      <w:proofErr w:type="gramStart"/>
      <w:r w:rsidR="00647C2A" w:rsidRPr="00990894">
        <w:rPr>
          <w:rFonts w:ascii="仿宋_GB2312" w:eastAsia="仿宋_GB2312" w:hAnsi="Times New Roman" w:cs="仿宋_GB2312" w:hint="eastAsia"/>
          <w:kern w:val="0"/>
          <w:sz w:val="30"/>
          <w:szCs w:val="30"/>
        </w:rPr>
        <w:t>静海区</w:t>
      </w:r>
      <w:proofErr w:type="gramEnd"/>
      <w:r w:rsidR="00647C2A" w:rsidRPr="00990894">
        <w:rPr>
          <w:rFonts w:ascii="仿宋_GB2312" w:eastAsia="仿宋_GB2312" w:hAnsi="Times New Roman" w:cs="仿宋_GB2312" w:hint="eastAsia"/>
          <w:kern w:val="0"/>
          <w:sz w:val="30"/>
          <w:szCs w:val="30"/>
        </w:rPr>
        <w:t>计量检定所</w:t>
      </w:r>
      <w:r w:rsidRPr="00990894">
        <w:rPr>
          <w:rFonts w:ascii="仿宋_GB2312" w:eastAsia="仿宋_GB2312" w:hAnsi="Times New Roman" w:cs="仿宋_GB2312"/>
          <w:kern w:val="0"/>
          <w:sz w:val="30"/>
          <w:szCs w:val="30"/>
        </w:rPr>
        <w:t>2019</w:t>
      </w:r>
      <w:r w:rsidRPr="00990894">
        <w:rPr>
          <w:rFonts w:ascii="仿宋_GB2312" w:eastAsia="仿宋_GB2312" w:hAnsi="Times New Roman" w:cs="仿宋_GB2312" w:hint="eastAsia"/>
          <w:kern w:val="0"/>
          <w:sz w:val="30"/>
          <w:szCs w:val="30"/>
        </w:rPr>
        <w:t>年度政府性基金预算财政拨款收入支出决算表为空表。</w:t>
      </w:r>
    </w:p>
    <w:sectPr w:rsidR="00C622FF" w:rsidRPr="00990894" w:rsidSect="00A75411">
      <w:pgSz w:w="12240" w:h="15840"/>
      <w:pgMar w:top="1440" w:right="1800" w:bottom="1440" w:left="180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6E50" w:rsidRDefault="00BA6E50" w:rsidP="00C622FF">
      <w:r>
        <w:separator/>
      </w:r>
    </w:p>
  </w:endnote>
  <w:endnote w:type="continuationSeparator" w:id="0">
    <w:p w:rsidR="00BA6E50" w:rsidRDefault="00BA6E50" w:rsidP="00C622F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黑体"/>
    <w:panose1 w:val="02010609030101010101"/>
    <w:charset w:val="86"/>
    <w:family w:val="modern"/>
    <w:pitch w:val="fixed"/>
    <w:sig w:usb0="00000001" w:usb1="080E0000" w:usb2="00000010" w:usb3="00000000" w:csb0="00040000" w:csb1="00000000"/>
  </w:font>
  <w:font w:name="仿宋_GB2312">
    <w:altName w:val="黑体"/>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6E50" w:rsidRDefault="00BA6E50" w:rsidP="00C622FF">
      <w:r>
        <w:separator/>
      </w:r>
    </w:p>
  </w:footnote>
  <w:footnote w:type="continuationSeparator" w:id="0">
    <w:p w:rsidR="00BA6E50" w:rsidRDefault="00BA6E50" w:rsidP="00C622F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BA4DCC"/>
    <w:multiLevelType w:val="hybridMultilevel"/>
    <w:tmpl w:val="E26A9FBA"/>
    <w:lvl w:ilvl="0" w:tplc="1D360EE0">
      <w:start w:val="3"/>
      <w:numFmt w:val="decimal"/>
      <w:lvlText w:val="%1、"/>
      <w:lvlJc w:val="left"/>
      <w:pPr>
        <w:ind w:left="1320" w:hanging="720"/>
      </w:pPr>
      <w:rPr>
        <w:rFonts w:cs="Times New Roman" w:hint="default"/>
      </w:rPr>
    </w:lvl>
    <w:lvl w:ilvl="1" w:tplc="04090019" w:tentative="1">
      <w:start w:val="1"/>
      <w:numFmt w:val="lowerLetter"/>
      <w:lvlText w:val="%2)"/>
      <w:lvlJc w:val="left"/>
      <w:pPr>
        <w:ind w:left="1440" w:hanging="420"/>
      </w:pPr>
      <w:rPr>
        <w:rFonts w:cs="Times New Roman"/>
      </w:rPr>
    </w:lvl>
    <w:lvl w:ilvl="2" w:tplc="0409001B" w:tentative="1">
      <w:start w:val="1"/>
      <w:numFmt w:val="lowerRoman"/>
      <w:lvlText w:val="%3."/>
      <w:lvlJc w:val="right"/>
      <w:pPr>
        <w:ind w:left="1860" w:hanging="420"/>
      </w:pPr>
      <w:rPr>
        <w:rFonts w:cs="Times New Roman"/>
      </w:rPr>
    </w:lvl>
    <w:lvl w:ilvl="3" w:tplc="0409000F" w:tentative="1">
      <w:start w:val="1"/>
      <w:numFmt w:val="decimal"/>
      <w:lvlText w:val="%4."/>
      <w:lvlJc w:val="left"/>
      <w:pPr>
        <w:ind w:left="2280" w:hanging="420"/>
      </w:pPr>
      <w:rPr>
        <w:rFonts w:cs="Times New Roman"/>
      </w:rPr>
    </w:lvl>
    <w:lvl w:ilvl="4" w:tplc="04090019" w:tentative="1">
      <w:start w:val="1"/>
      <w:numFmt w:val="lowerLetter"/>
      <w:lvlText w:val="%5)"/>
      <w:lvlJc w:val="left"/>
      <w:pPr>
        <w:ind w:left="2700" w:hanging="420"/>
      </w:pPr>
      <w:rPr>
        <w:rFonts w:cs="Times New Roman"/>
      </w:rPr>
    </w:lvl>
    <w:lvl w:ilvl="5" w:tplc="0409001B" w:tentative="1">
      <w:start w:val="1"/>
      <w:numFmt w:val="lowerRoman"/>
      <w:lvlText w:val="%6."/>
      <w:lvlJc w:val="right"/>
      <w:pPr>
        <w:ind w:left="3120" w:hanging="420"/>
      </w:pPr>
      <w:rPr>
        <w:rFonts w:cs="Times New Roman"/>
      </w:rPr>
    </w:lvl>
    <w:lvl w:ilvl="6" w:tplc="0409000F" w:tentative="1">
      <w:start w:val="1"/>
      <w:numFmt w:val="decimal"/>
      <w:lvlText w:val="%7."/>
      <w:lvlJc w:val="left"/>
      <w:pPr>
        <w:ind w:left="3540" w:hanging="420"/>
      </w:pPr>
      <w:rPr>
        <w:rFonts w:cs="Times New Roman"/>
      </w:rPr>
    </w:lvl>
    <w:lvl w:ilvl="7" w:tplc="04090019" w:tentative="1">
      <w:start w:val="1"/>
      <w:numFmt w:val="lowerLetter"/>
      <w:lvlText w:val="%8)"/>
      <w:lvlJc w:val="left"/>
      <w:pPr>
        <w:ind w:left="3960" w:hanging="420"/>
      </w:pPr>
      <w:rPr>
        <w:rFonts w:cs="Times New Roman"/>
      </w:rPr>
    </w:lvl>
    <w:lvl w:ilvl="8" w:tplc="0409001B" w:tentative="1">
      <w:start w:val="1"/>
      <w:numFmt w:val="lowerRoman"/>
      <w:lvlText w:val="%9."/>
      <w:lvlJc w:val="right"/>
      <w:pPr>
        <w:ind w:left="4380" w:hanging="420"/>
      </w:pPr>
      <w:rPr>
        <w:rFonts w:cs="Times New Roman"/>
      </w:rPr>
    </w:lvl>
  </w:abstractNum>
  <w:abstractNum w:abstractNumId="1">
    <w:nsid w:val="4BC80309"/>
    <w:multiLevelType w:val="singleLevel"/>
    <w:tmpl w:val="4BC80309"/>
    <w:lvl w:ilvl="0">
      <w:start w:val="1"/>
      <w:numFmt w:val="decimal"/>
      <w:suff w:val="nothing"/>
      <w:lvlText w:val="%1、"/>
      <w:lvlJc w:val="left"/>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13314"/>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622FF"/>
    <w:rsid w:val="000E05A6"/>
    <w:rsid w:val="00106156"/>
    <w:rsid w:val="001F1B5E"/>
    <w:rsid w:val="00214EB5"/>
    <w:rsid w:val="0021728E"/>
    <w:rsid w:val="002C7F59"/>
    <w:rsid w:val="002D13C0"/>
    <w:rsid w:val="00366CA6"/>
    <w:rsid w:val="00381024"/>
    <w:rsid w:val="003C6E6F"/>
    <w:rsid w:val="003E42AF"/>
    <w:rsid w:val="00463F25"/>
    <w:rsid w:val="00466C94"/>
    <w:rsid w:val="00492E05"/>
    <w:rsid w:val="004A1884"/>
    <w:rsid w:val="004C7B24"/>
    <w:rsid w:val="00506E6E"/>
    <w:rsid w:val="0051492A"/>
    <w:rsid w:val="00534DE2"/>
    <w:rsid w:val="00550A3B"/>
    <w:rsid w:val="00591A77"/>
    <w:rsid w:val="005E3382"/>
    <w:rsid w:val="00615127"/>
    <w:rsid w:val="00647C2A"/>
    <w:rsid w:val="006A182F"/>
    <w:rsid w:val="00714740"/>
    <w:rsid w:val="00747741"/>
    <w:rsid w:val="007D5BF8"/>
    <w:rsid w:val="00803447"/>
    <w:rsid w:val="00807833"/>
    <w:rsid w:val="00843BC6"/>
    <w:rsid w:val="00856B90"/>
    <w:rsid w:val="00861086"/>
    <w:rsid w:val="00864A48"/>
    <w:rsid w:val="00877433"/>
    <w:rsid w:val="00885C3D"/>
    <w:rsid w:val="008A19CF"/>
    <w:rsid w:val="008B4A4B"/>
    <w:rsid w:val="009151C1"/>
    <w:rsid w:val="00990894"/>
    <w:rsid w:val="009D3158"/>
    <w:rsid w:val="00A22E40"/>
    <w:rsid w:val="00A75411"/>
    <w:rsid w:val="00A97E65"/>
    <w:rsid w:val="00AA026B"/>
    <w:rsid w:val="00AA2912"/>
    <w:rsid w:val="00AB0495"/>
    <w:rsid w:val="00AB6C73"/>
    <w:rsid w:val="00B17204"/>
    <w:rsid w:val="00BA6E50"/>
    <w:rsid w:val="00BB6043"/>
    <w:rsid w:val="00BC3363"/>
    <w:rsid w:val="00BE7BB7"/>
    <w:rsid w:val="00C239F8"/>
    <w:rsid w:val="00C622FF"/>
    <w:rsid w:val="00C90B22"/>
    <w:rsid w:val="00CE673C"/>
    <w:rsid w:val="00DB0DD5"/>
    <w:rsid w:val="00DD2852"/>
    <w:rsid w:val="00E00C6F"/>
    <w:rsid w:val="00E367EB"/>
    <w:rsid w:val="00E966C4"/>
    <w:rsid w:val="00ED27FA"/>
    <w:rsid w:val="00F929D1"/>
    <w:rsid w:val="00FB6C00"/>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31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5411"/>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C622F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locked/>
    <w:rsid w:val="00C622FF"/>
    <w:rPr>
      <w:rFonts w:cs="Times New Roman"/>
      <w:sz w:val="18"/>
      <w:szCs w:val="18"/>
    </w:rPr>
  </w:style>
  <w:style w:type="paragraph" w:styleId="a4">
    <w:name w:val="footer"/>
    <w:basedOn w:val="a"/>
    <w:link w:val="Char0"/>
    <w:uiPriority w:val="99"/>
    <w:semiHidden/>
    <w:unhideWhenUsed/>
    <w:rsid w:val="00C622FF"/>
    <w:pPr>
      <w:tabs>
        <w:tab w:val="center" w:pos="4153"/>
        <w:tab w:val="right" w:pos="8306"/>
      </w:tabs>
      <w:snapToGrid w:val="0"/>
      <w:jc w:val="left"/>
    </w:pPr>
    <w:rPr>
      <w:sz w:val="18"/>
      <w:szCs w:val="18"/>
    </w:rPr>
  </w:style>
  <w:style w:type="character" w:customStyle="1" w:styleId="Char0">
    <w:name w:val="页脚 Char"/>
    <w:basedOn w:val="a0"/>
    <w:link w:val="a4"/>
    <w:uiPriority w:val="99"/>
    <w:semiHidden/>
    <w:locked/>
    <w:rsid w:val="00C622FF"/>
    <w:rPr>
      <w:rFonts w:cs="Times New Roman"/>
      <w:sz w:val="18"/>
      <w:szCs w:val="18"/>
    </w:rPr>
  </w:style>
</w:styles>
</file>

<file path=word/webSettings.xml><?xml version="1.0" encoding="utf-8"?>
<w:webSettings xmlns:r="http://schemas.openxmlformats.org/officeDocument/2006/relationships" xmlns:w="http://schemas.openxmlformats.org/wordprocessingml/2006/main">
  <w:divs>
    <w:div w:id="910308481">
      <w:marLeft w:val="0"/>
      <w:marRight w:val="0"/>
      <w:marTop w:val="0"/>
      <w:marBottom w:val="0"/>
      <w:divBdr>
        <w:top w:val="none" w:sz="0" w:space="0" w:color="auto"/>
        <w:left w:val="none" w:sz="0" w:space="0" w:color="auto"/>
        <w:bottom w:val="none" w:sz="0" w:space="0" w:color="auto"/>
        <w:right w:val="none" w:sz="0" w:space="0" w:color="auto"/>
      </w:divBdr>
    </w:div>
    <w:div w:id="910308482">
      <w:marLeft w:val="0"/>
      <w:marRight w:val="0"/>
      <w:marTop w:val="0"/>
      <w:marBottom w:val="0"/>
      <w:divBdr>
        <w:top w:val="none" w:sz="0" w:space="0" w:color="auto"/>
        <w:left w:val="none" w:sz="0" w:space="0" w:color="auto"/>
        <w:bottom w:val="none" w:sz="0" w:space="0" w:color="auto"/>
        <w:right w:val="none" w:sz="0" w:space="0" w:color="auto"/>
      </w:divBdr>
    </w:div>
    <w:div w:id="910308483">
      <w:marLeft w:val="0"/>
      <w:marRight w:val="0"/>
      <w:marTop w:val="0"/>
      <w:marBottom w:val="0"/>
      <w:divBdr>
        <w:top w:val="none" w:sz="0" w:space="0" w:color="auto"/>
        <w:left w:val="none" w:sz="0" w:space="0" w:color="auto"/>
        <w:bottom w:val="none" w:sz="0" w:space="0" w:color="auto"/>
        <w:right w:val="none" w:sz="0" w:space="0" w:color="auto"/>
      </w:divBdr>
    </w:div>
    <w:div w:id="910308484">
      <w:marLeft w:val="0"/>
      <w:marRight w:val="0"/>
      <w:marTop w:val="0"/>
      <w:marBottom w:val="0"/>
      <w:divBdr>
        <w:top w:val="none" w:sz="0" w:space="0" w:color="auto"/>
        <w:left w:val="none" w:sz="0" w:space="0" w:color="auto"/>
        <w:bottom w:val="none" w:sz="0" w:space="0" w:color="auto"/>
        <w:right w:val="none" w:sz="0" w:space="0" w:color="auto"/>
      </w:divBdr>
    </w:div>
    <w:div w:id="910308485">
      <w:marLeft w:val="0"/>
      <w:marRight w:val="0"/>
      <w:marTop w:val="0"/>
      <w:marBottom w:val="0"/>
      <w:divBdr>
        <w:top w:val="none" w:sz="0" w:space="0" w:color="auto"/>
        <w:left w:val="none" w:sz="0" w:space="0" w:color="auto"/>
        <w:bottom w:val="none" w:sz="0" w:space="0" w:color="auto"/>
        <w:right w:val="none" w:sz="0" w:space="0" w:color="auto"/>
      </w:divBdr>
    </w:div>
    <w:div w:id="91030848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762C2B-B828-4BB7-8357-E6397A31A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7</Pages>
  <Words>428</Words>
  <Characters>2445</Characters>
  <Application>Microsoft Office Word</Application>
  <DocSecurity>0</DocSecurity>
  <Lines>20</Lines>
  <Paragraphs>5</Paragraphs>
  <ScaleCrop>false</ScaleCrop>
  <Company>Microsoft</Company>
  <LinksUpToDate>false</LinksUpToDate>
  <CharactersWithSpaces>2868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Lenovo</cp:lastModifiedBy>
  <cp:revision>12</cp:revision>
  <dcterms:created xsi:type="dcterms:W3CDTF">2020-08-20T16:50:00Z</dcterms:created>
  <dcterms:modified xsi:type="dcterms:W3CDTF">2020-08-26T10:51:00Z</dcterms:modified>
</cp:coreProperties>
</file>